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F580" w14:textId="7180623A" w:rsidR="00B1298D" w:rsidRDefault="00B1298D" w:rsidP="00033DF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:lang w:val="en-US"/>
        </w:rPr>
        <w:drawing>
          <wp:inline distT="0" distB="0" distL="0" distR="0" wp14:anchorId="48EE40CF" wp14:editId="5E6C081E">
            <wp:extent cx="5761355" cy="143891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2A6D3" w14:textId="1353ABD5" w:rsidR="00B1298D" w:rsidRDefault="00B1298D" w:rsidP="00B1298D">
      <w:pPr>
        <w:rPr>
          <w:rFonts w:ascii="Times New Roman" w:hAnsi="Times New Roman" w:cs="Times New Roman"/>
          <w:b/>
          <w:bCs/>
          <w:u w:val="single"/>
        </w:rPr>
      </w:pPr>
    </w:p>
    <w:p w14:paraId="7261F030" w14:textId="77777777" w:rsidR="00B1298D" w:rsidRDefault="00B1298D" w:rsidP="00033DF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B14375" w14:textId="48BBE1F6" w:rsidR="00EA5CAA" w:rsidRPr="00B1298D" w:rsidRDefault="00033DF5" w:rsidP="00033DF5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B1298D">
        <w:rPr>
          <w:rFonts w:ascii="Times New Roman" w:hAnsi="Times New Roman" w:cs="Times New Roman"/>
          <w:b/>
          <w:bCs/>
          <w:sz w:val="28"/>
          <w:u w:val="single"/>
        </w:rPr>
        <w:t xml:space="preserve">Spojená škola internátna, </w:t>
      </w:r>
      <w:proofErr w:type="spellStart"/>
      <w:r w:rsidRPr="00B1298D">
        <w:rPr>
          <w:rFonts w:ascii="Times New Roman" w:hAnsi="Times New Roman" w:cs="Times New Roman"/>
          <w:b/>
          <w:bCs/>
          <w:sz w:val="28"/>
          <w:u w:val="single"/>
        </w:rPr>
        <w:t>Duchnovičova</w:t>
      </w:r>
      <w:proofErr w:type="spellEnd"/>
      <w:r w:rsidRPr="00B1298D">
        <w:rPr>
          <w:rFonts w:ascii="Times New Roman" w:hAnsi="Times New Roman" w:cs="Times New Roman"/>
          <w:b/>
          <w:bCs/>
          <w:sz w:val="28"/>
          <w:u w:val="single"/>
        </w:rPr>
        <w:t xml:space="preserve"> 479, </w:t>
      </w:r>
      <w:r w:rsidR="00763074" w:rsidRPr="00B1298D">
        <w:rPr>
          <w:rFonts w:ascii="Times New Roman" w:hAnsi="Times New Roman" w:cs="Times New Roman"/>
          <w:b/>
          <w:bCs/>
          <w:sz w:val="28"/>
          <w:u w:val="single"/>
        </w:rPr>
        <w:t xml:space="preserve">06801 </w:t>
      </w:r>
      <w:r w:rsidRPr="00B1298D">
        <w:rPr>
          <w:rFonts w:ascii="Times New Roman" w:hAnsi="Times New Roman" w:cs="Times New Roman"/>
          <w:b/>
          <w:bCs/>
          <w:sz w:val="28"/>
          <w:u w:val="single"/>
        </w:rPr>
        <w:t>Medzilaborce</w:t>
      </w:r>
    </w:p>
    <w:p w14:paraId="4712F39C" w14:textId="3C7C5BEC" w:rsidR="00033DF5" w:rsidRPr="00892099" w:rsidRDefault="00033DF5" w:rsidP="00033DF5">
      <w:pPr>
        <w:jc w:val="center"/>
        <w:rPr>
          <w:rFonts w:ascii="Times New Roman" w:hAnsi="Times New Roman" w:cs="Times New Roman"/>
          <w:u w:val="single"/>
        </w:rPr>
      </w:pPr>
    </w:p>
    <w:p w14:paraId="309C8E92" w14:textId="0B584CF6" w:rsidR="00B1298D" w:rsidRDefault="00B1298D" w:rsidP="00033DF5">
      <w:pPr>
        <w:jc w:val="center"/>
        <w:rPr>
          <w:rFonts w:ascii="Times New Roman" w:hAnsi="Times New Roman" w:cs="Times New Roman"/>
          <w:u w:val="single"/>
        </w:rPr>
      </w:pPr>
    </w:p>
    <w:p w14:paraId="5774DE92" w14:textId="398B71AA" w:rsidR="00B1298D" w:rsidRPr="00892099" w:rsidRDefault="00B1298D" w:rsidP="00B1298D">
      <w:pPr>
        <w:rPr>
          <w:rFonts w:ascii="Times New Roman" w:hAnsi="Times New Roman" w:cs="Times New Roman"/>
          <w:u w:val="single"/>
        </w:rPr>
      </w:pPr>
    </w:p>
    <w:p w14:paraId="5E19E53C" w14:textId="23E19B3D" w:rsidR="00033DF5" w:rsidRPr="00B1298D" w:rsidRDefault="00033DF5" w:rsidP="00033DF5">
      <w:pPr>
        <w:pStyle w:val="Default"/>
        <w:jc w:val="center"/>
        <w:rPr>
          <w:b/>
          <w:bCs/>
          <w:sz w:val="32"/>
          <w:szCs w:val="22"/>
        </w:rPr>
      </w:pPr>
      <w:r w:rsidRPr="00B1298D">
        <w:rPr>
          <w:b/>
          <w:bCs/>
          <w:sz w:val="32"/>
          <w:szCs w:val="22"/>
        </w:rPr>
        <w:t>Program  aktualizačného vzdelávania na školský rok 2022/2023</w:t>
      </w:r>
    </w:p>
    <w:p w14:paraId="227C1D51" w14:textId="77777777" w:rsidR="00033DF5" w:rsidRPr="00B1298D" w:rsidRDefault="00033DF5" w:rsidP="00033DF5">
      <w:pPr>
        <w:pStyle w:val="Default"/>
        <w:jc w:val="center"/>
        <w:rPr>
          <w:sz w:val="28"/>
          <w:szCs w:val="22"/>
        </w:rPr>
      </w:pPr>
    </w:p>
    <w:p w14:paraId="0E7D8332" w14:textId="058C559E" w:rsidR="00033DF5" w:rsidRPr="00B1298D" w:rsidRDefault="00870B09" w:rsidP="00033DF5">
      <w:pPr>
        <w:pStyle w:val="Default"/>
        <w:jc w:val="center"/>
        <w:rPr>
          <w:sz w:val="44"/>
          <w:szCs w:val="22"/>
        </w:rPr>
      </w:pPr>
      <w:r>
        <w:rPr>
          <w:b/>
          <w:bCs/>
          <w:sz w:val="44"/>
          <w:szCs w:val="22"/>
        </w:rPr>
        <w:t>Základná d</w:t>
      </w:r>
      <w:r w:rsidR="00B1298D">
        <w:rPr>
          <w:b/>
          <w:bCs/>
          <w:sz w:val="44"/>
          <w:szCs w:val="22"/>
        </w:rPr>
        <w:t>igitálna gramotnosť učiteľa</w:t>
      </w:r>
    </w:p>
    <w:p w14:paraId="001ED5AE" w14:textId="7EB52544" w:rsidR="00033DF5" w:rsidRDefault="00033DF5" w:rsidP="00033DF5">
      <w:pPr>
        <w:pStyle w:val="Default"/>
        <w:jc w:val="center"/>
        <w:rPr>
          <w:b/>
          <w:bCs/>
          <w:sz w:val="28"/>
          <w:szCs w:val="22"/>
        </w:rPr>
      </w:pPr>
    </w:p>
    <w:p w14:paraId="0663A761" w14:textId="3818E983" w:rsidR="00B1298D" w:rsidRDefault="00B1298D" w:rsidP="00033DF5">
      <w:pPr>
        <w:pStyle w:val="Default"/>
        <w:jc w:val="center"/>
        <w:rPr>
          <w:b/>
          <w:bCs/>
          <w:sz w:val="28"/>
          <w:szCs w:val="22"/>
        </w:rPr>
      </w:pPr>
    </w:p>
    <w:p w14:paraId="2EC3260D" w14:textId="0F9783F0" w:rsidR="00B1298D" w:rsidRDefault="00B1298D" w:rsidP="00033DF5">
      <w:pPr>
        <w:pStyle w:val="Default"/>
        <w:jc w:val="center"/>
        <w:rPr>
          <w:b/>
          <w:bCs/>
          <w:sz w:val="28"/>
          <w:szCs w:val="22"/>
        </w:rPr>
      </w:pPr>
    </w:p>
    <w:p w14:paraId="42AD3F0A" w14:textId="77777777" w:rsidR="00B1298D" w:rsidRPr="00B1298D" w:rsidRDefault="00B1298D" w:rsidP="00033DF5">
      <w:pPr>
        <w:pStyle w:val="Default"/>
        <w:jc w:val="center"/>
        <w:rPr>
          <w:b/>
          <w:bCs/>
          <w:sz w:val="28"/>
          <w:szCs w:val="22"/>
        </w:rPr>
      </w:pPr>
    </w:p>
    <w:p w14:paraId="39F836BF" w14:textId="0BF3D35D" w:rsidR="00033DF5" w:rsidRDefault="00033DF5" w:rsidP="00033DF5">
      <w:pPr>
        <w:pStyle w:val="Default"/>
        <w:jc w:val="center"/>
        <w:rPr>
          <w:b/>
          <w:bCs/>
          <w:sz w:val="28"/>
          <w:szCs w:val="22"/>
        </w:rPr>
      </w:pPr>
    </w:p>
    <w:p w14:paraId="2400471E" w14:textId="39B50372" w:rsidR="00B1298D" w:rsidRDefault="00B1298D" w:rsidP="00033DF5">
      <w:pPr>
        <w:pStyle w:val="Default"/>
        <w:jc w:val="center"/>
        <w:rPr>
          <w:b/>
          <w:bCs/>
          <w:sz w:val="28"/>
          <w:szCs w:val="22"/>
        </w:rPr>
      </w:pPr>
    </w:p>
    <w:p w14:paraId="7051F312" w14:textId="77777777" w:rsidR="00B1298D" w:rsidRPr="00B1298D" w:rsidRDefault="00B1298D" w:rsidP="00033DF5">
      <w:pPr>
        <w:pStyle w:val="Default"/>
        <w:jc w:val="center"/>
        <w:rPr>
          <w:b/>
          <w:bCs/>
          <w:sz w:val="28"/>
          <w:szCs w:val="22"/>
        </w:rPr>
      </w:pPr>
    </w:p>
    <w:p w14:paraId="0259229F" w14:textId="75D835CB" w:rsidR="00033DF5" w:rsidRPr="00B1298D" w:rsidRDefault="00033DF5" w:rsidP="00033DF5">
      <w:pPr>
        <w:pStyle w:val="Default"/>
        <w:jc w:val="center"/>
        <w:rPr>
          <w:szCs w:val="22"/>
        </w:rPr>
      </w:pPr>
      <w:r w:rsidRPr="00B1298D">
        <w:rPr>
          <w:b/>
          <w:bCs/>
          <w:szCs w:val="22"/>
        </w:rPr>
        <w:t xml:space="preserve">Aktualizačné vzdelávanie vytvorené v súlade s § 90d ods. 12 zákona č. 138/2019 Z. z. o pedagogických zamestnancoch a odborných zamestnancoch a o zmene a doplnení niektorých zákonov, obsahové zameranie: </w:t>
      </w:r>
      <w:r w:rsidR="00971EA6">
        <w:rPr>
          <w:b/>
          <w:bCs/>
          <w:szCs w:val="22"/>
        </w:rPr>
        <w:t>digitálne zručnosti</w:t>
      </w:r>
    </w:p>
    <w:p w14:paraId="02FD2091" w14:textId="77777777" w:rsidR="00033DF5" w:rsidRPr="00B1298D" w:rsidRDefault="00033DF5" w:rsidP="00033DF5">
      <w:pPr>
        <w:rPr>
          <w:rFonts w:ascii="Times New Roman" w:hAnsi="Times New Roman" w:cs="Times New Roman"/>
          <w:sz w:val="24"/>
        </w:rPr>
      </w:pPr>
    </w:p>
    <w:p w14:paraId="6E3EE681" w14:textId="30A8C976" w:rsidR="00033DF5" w:rsidRPr="00B1298D" w:rsidRDefault="00033DF5" w:rsidP="00033DF5">
      <w:pPr>
        <w:jc w:val="center"/>
        <w:rPr>
          <w:rFonts w:ascii="Times New Roman" w:hAnsi="Times New Roman" w:cs="Times New Roman"/>
          <w:sz w:val="28"/>
        </w:rPr>
      </w:pPr>
      <w:r w:rsidRPr="00B1298D">
        <w:rPr>
          <w:rFonts w:ascii="Times New Roman" w:hAnsi="Times New Roman" w:cs="Times New Roman"/>
          <w:sz w:val="28"/>
        </w:rPr>
        <w:t xml:space="preserve">  </w:t>
      </w:r>
    </w:p>
    <w:p w14:paraId="56457B46" w14:textId="42970A3D" w:rsidR="00033DF5" w:rsidRPr="00B1298D" w:rsidRDefault="00033DF5" w:rsidP="00033DF5">
      <w:pPr>
        <w:jc w:val="center"/>
        <w:rPr>
          <w:rFonts w:ascii="Times New Roman" w:hAnsi="Times New Roman" w:cs="Times New Roman"/>
          <w:sz w:val="28"/>
        </w:rPr>
      </w:pPr>
    </w:p>
    <w:p w14:paraId="3770AFE3" w14:textId="79185640" w:rsidR="00033DF5" w:rsidRPr="00B1298D" w:rsidRDefault="00033DF5" w:rsidP="00033DF5">
      <w:pPr>
        <w:jc w:val="center"/>
        <w:rPr>
          <w:rFonts w:ascii="Times New Roman" w:hAnsi="Times New Roman" w:cs="Times New Roman"/>
          <w:sz w:val="28"/>
        </w:rPr>
      </w:pPr>
    </w:p>
    <w:p w14:paraId="35B1DDB2" w14:textId="0392C6AA" w:rsidR="00033DF5" w:rsidRPr="00B1298D" w:rsidRDefault="00033DF5" w:rsidP="00033DF5">
      <w:pPr>
        <w:jc w:val="center"/>
        <w:rPr>
          <w:rFonts w:ascii="Times New Roman" w:hAnsi="Times New Roman" w:cs="Times New Roman"/>
          <w:sz w:val="28"/>
        </w:rPr>
      </w:pPr>
    </w:p>
    <w:p w14:paraId="30DC28CC" w14:textId="0915E710" w:rsidR="00033DF5" w:rsidRPr="00B1298D" w:rsidRDefault="00033DF5" w:rsidP="00033DF5">
      <w:pPr>
        <w:jc w:val="center"/>
        <w:rPr>
          <w:rFonts w:ascii="Times New Roman" w:hAnsi="Times New Roman" w:cs="Times New Roman"/>
          <w:sz w:val="28"/>
        </w:rPr>
      </w:pPr>
    </w:p>
    <w:p w14:paraId="6DDD8796" w14:textId="03F2AEB5" w:rsidR="00033DF5" w:rsidRPr="00B1298D" w:rsidRDefault="00033DF5" w:rsidP="00033DF5">
      <w:pPr>
        <w:ind w:left="4678"/>
        <w:jc w:val="center"/>
        <w:rPr>
          <w:rFonts w:ascii="Times New Roman" w:hAnsi="Times New Roman" w:cs="Times New Roman"/>
          <w:sz w:val="28"/>
        </w:rPr>
      </w:pPr>
      <w:r w:rsidRPr="00B1298D">
        <w:rPr>
          <w:rFonts w:ascii="Times New Roman" w:hAnsi="Times New Roman" w:cs="Times New Roman"/>
          <w:sz w:val="28"/>
        </w:rPr>
        <w:t xml:space="preserve">Mgr. Jozef </w:t>
      </w:r>
      <w:proofErr w:type="spellStart"/>
      <w:r w:rsidRPr="00B1298D">
        <w:rPr>
          <w:rFonts w:ascii="Times New Roman" w:hAnsi="Times New Roman" w:cs="Times New Roman"/>
          <w:sz w:val="28"/>
        </w:rPr>
        <w:t>Capcara</w:t>
      </w:r>
      <w:proofErr w:type="spellEnd"/>
    </w:p>
    <w:p w14:paraId="66A7725C" w14:textId="77777777" w:rsidR="00033DF5" w:rsidRPr="00892099" w:rsidRDefault="00033DF5" w:rsidP="00033DF5">
      <w:pPr>
        <w:pStyle w:val="Default"/>
        <w:tabs>
          <w:tab w:val="left" w:pos="4536"/>
        </w:tabs>
        <w:ind w:left="4678"/>
        <w:jc w:val="center"/>
        <w:rPr>
          <w:b/>
          <w:bCs/>
          <w:sz w:val="22"/>
          <w:szCs w:val="22"/>
        </w:rPr>
      </w:pPr>
      <w:r w:rsidRPr="00B1298D">
        <w:rPr>
          <w:b/>
          <w:bCs/>
          <w:sz w:val="28"/>
          <w:szCs w:val="22"/>
        </w:rPr>
        <w:t>štatutárny zástupca poskytovateľa</w:t>
      </w:r>
    </w:p>
    <w:p w14:paraId="40DB30C7" w14:textId="77777777" w:rsidR="00033DF5" w:rsidRPr="00892099" w:rsidRDefault="00033DF5" w:rsidP="00033DF5">
      <w:pPr>
        <w:rPr>
          <w:rFonts w:ascii="Times New Roman" w:hAnsi="Times New Roman" w:cs="Times New Roman"/>
          <w:color w:val="000000"/>
        </w:rPr>
      </w:pPr>
      <w:r w:rsidRPr="00892099">
        <w:rPr>
          <w:rFonts w:ascii="Times New Roman" w:hAnsi="Times New Roman" w:cs="Times New Roman"/>
        </w:rPr>
        <w:br w:type="page"/>
      </w:r>
    </w:p>
    <w:p w14:paraId="5855774D" w14:textId="74D97746" w:rsidR="007C77CF" w:rsidRPr="0094188C" w:rsidRDefault="007C77CF" w:rsidP="007C77C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4188C">
        <w:rPr>
          <w:rFonts w:ascii="Times New Roman" w:hAnsi="Times New Roman" w:cs="Times New Roman"/>
          <w:b/>
          <w:bCs/>
          <w:sz w:val="24"/>
        </w:rPr>
        <w:lastRenderedPageBreak/>
        <w:t>ÚVOD</w:t>
      </w:r>
    </w:p>
    <w:p w14:paraId="55C19DCF" w14:textId="5BD2F960" w:rsidR="00763074" w:rsidRPr="0094188C" w:rsidRDefault="00763074" w:rsidP="007C77CF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Podľa zákona  č. 138/2019 Z. z. - Zákon o pedagogických zamestnancoch a odborných zamestnancoch a o zmene a doplnení niektorých zákonov § 57 sa  aktualizačné vzdelávanie organizuje ako schválený jednoduchý program aktualizačného vzdelávania. Program aktualizačného vzdelávania a rozsah aktualizačného vzdelávania schvaľuje riaditeľ.</w:t>
      </w:r>
    </w:p>
    <w:p w14:paraId="38F66BFB" w14:textId="5DB49DBC" w:rsidR="00763074" w:rsidRPr="0094188C" w:rsidRDefault="00763074" w:rsidP="00763074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b/>
          <w:bCs/>
          <w:sz w:val="24"/>
        </w:rPr>
        <w:t>Hlavným cieľom</w:t>
      </w:r>
      <w:r w:rsidRPr="0094188C">
        <w:rPr>
          <w:rFonts w:ascii="Times New Roman" w:hAnsi="Times New Roman" w:cs="Times New Roman"/>
          <w:sz w:val="24"/>
        </w:rPr>
        <w:t xml:space="preserve"> aktualizačného vzdelávania je podľa potrieb zriaďovateľa a školy získať nové informácie o zmenách v právnych predpisoch a získať vedomosti a zručnosti týkajúce sa procesov v oblasti </w:t>
      </w:r>
      <w:proofErr w:type="spellStart"/>
      <w:r w:rsidRPr="0094188C">
        <w:rPr>
          <w:rFonts w:ascii="Times New Roman" w:hAnsi="Times New Roman" w:cs="Times New Roman"/>
          <w:sz w:val="24"/>
        </w:rPr>
        <w:t>výchovno</w:t>
      </w:r>
      <w:proofErr w:type="spellEnd"/>
      <w:r w:rsidRPr="0094188C">
        <w:rPr>
          <w:rFonts w:ascii="Times New Roman" w:hAnsi="Times New Roman" w:cs="Times New Roman"/>
          <w:sz w:val="24"/>
        </w:rPr>
        <w:t xml:space="preserve"> - vzdelávacieho procesu.</w:t>
      </w:r>
    </w:p>
    <w:p w14:paraId="6C4748CB" w14:textId="77777777" w:rsidR="00763074" w:rsidRPr="0094188C" w:rsidRDefault="00763074" w:rsidP="00763074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b/>
          <w:bCs/>
          <w:sz w:val="24"/>
        </w:rPr>
        <w:t>Čiastkové ciele:</w:t>
      </w:r>
    </w:p>
    <w:p w14:paraId="7654EC89" w14:textId="6268DF31" w:rsidR="00763074" w:rsidRPr="0094188C" w:rsidRDefault="00763074" w:rsidP="0076307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udržiavať alebo obnovovať profesijné kompetencie potrebných na výkon pracovnej činnosti,</w:t>
      </w:r>
    </w:p>
    <w:p w14:paraId="7061CEF6" w14:textId="77777777" w:rsidR="00763074" w:rsidRPr="0094188C" w:rsidRDefault="00763074" w:rsidP="0076307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získať nové vedomosti a informácie o zmenách v právnych predpisoch, výchovno-vzdelávacích  programoch, pedagogickej dokumentácii a ďalšej dokumentácii,</w:t>
      </w:r>
    </w:p>
    <w:p w14:paraId="601F6608" w14:textId="5F9BA04F" w:rsidR="00763074" w:rsidRPr="0094188C" w:rsidRDefault="00763074" w:rsidP="0076307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aplikovať ustanovenia nových právnych predpisov a metodických postupov v praxi,</w:t>
      </w:r>
    </w:p>
    <w:p w14:paraId="2F9A3BB7" w14:textId="71DB1707" w:rsidR="00763074" w:rsidRPr="0094188C" w:rsidRDefault="00763074" w:rsidP="0076307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získať nové vedomosti a zručnosti v konkrétnej oblasti pracovnej činnosti.</w:t>
      </w:r>
    </w:p>
    <w:p w14:paraId="69DA363F" w14:textId="77777777" w:rsidR="00763074" w:rsidRPr="0094188C" w:rsidRDefault="00763074" w:rsidP="00763074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Program aktualizačného vzdelávania a rozsah aktualizačného vzdelávania schvaľuje riaditeľ</w:t>
      </w:r>
    </w:p>
    <w:p w14:paraId="761518D6" w14:textId="77777777" w:rsidR="009C234B" w:rsidRPr="0094188C" w:rsidRDefault="00763074" w:rsidP="00763074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 xml:space="preserve">školy. </w:t>
      </w:r>
    </w:p>
    <w:p w14:paraId="448675AD" w14:textId="5A61D429" w:rsidR="00763074" w:rsidRPr="0094188C" w:rsidRDefault="00763074" w:rsidP="00763074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b/>
          <w:bCs/>
          <w:sz w:val="24"/>
        </w:rPr>
        <w:t xml:space="preserve">Poskytovateľom </w:t>
      </w:r>
      <w:r w:rsidRPr="0094188C">
        <w:rPr>
          <w:rFonts w:ascii="Times New Roman" w:hAnsi="Times New Roman" w:cs="Times New Roman"/>
          <w:sz w:val="24"/>
        </w:rPr>
        <w:t>aktualizačného vzdelávania je škola.</w:t>
      </w:r>
    </w:p>
    <w:p w14:paraId="52BDE299" w14:textId="77777777" w:rsidR="00763074" w:rsidRPr="0094188C" w:rsidRDefault="00763074" w:rsidP="0076307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537"/>
      </w:tblGrid>
      <w:tr w:rsidR="00763074" w:rsidRPr="0094188C" w14:paraId="10FD8B43" w14:textId="77777777" w:rsidTr="00763074"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F593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lang w:eastAsia="sk-SK"/>
              </w:rPr>
              <w:t>Predkladateľ programu - škola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FB1F" w14:textId="317B4365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lang w:eastAsia="sk-SK"/>
              </w:rPr>
              <w:t xml:space="preserve">Spojená škola internátna, </w:t>
            </w:r>
            <w:proofErr w:type="spellStart"/>
            <w:r w:rsidRPr="009418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lang w:eastAsia="sk-SK"/>
              </w:rPr>
              <w:t>Duchnovičova</w:t>
            </w:r>
            <w:proofErr w:type="spellEnd"/>
            <w:r w:rsidRPr="009418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lang w:eastAsia="sk-SK"/>
              </w:rPr>
              <w:t xml:space="preserve"> 479, 06801 Medzilaborce</w:t>
            </w:r>
          </w:p>
        </w:tc>
      </w:tr>
      <w:tr w:rsidR="00763074" w:rsidRPr="0094188C" w14:paraId="14F643D3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4940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Druh školy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1A22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štátna</w:t>
            </w:r>
            <w:r w:rsidRPr="009418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lang w:eastAsia="sk-SK"/>
              </w:rPr>
              <w:t> </w:t>
            </w:r>
          </w:p>
        </w:tc>
      </w:tr>
      <w:tr w:rsidR="00763074" w:rsidRPr="0094188C" w14:paraId="0CDF20F7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B557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Adresa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B394" w14:textId="657871A4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proofErr w:type="spellStart"/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Duchnovičova</w:t>
            </w:r>
            <w:proofErr w:type="spellEnd"/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 xml:space="preserve"> 479, 06801 Medzilaborce</w:t>
            </w:r>
          </w:p>
        </w:tc>
      </w:tr>
      <w:tr w:rsidR="00763074" w:rsidRPr="0094188C" w14:paraId="4FBB5E4E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624B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IČO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CACA" w14:textId="487A52F6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50617265</w:t>
            </w:r>
          </w:p>
        </w:tc>
      </w:tr>
      <w:tr w:rsidR="00763074" w:rsidRPr="0094188C" w14:paraId="0EDC4B3A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B5A5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Riaditeľka  školy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5695" w14:textId="7DF51B82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 xml:space="preserve">Mgr. Jozef </w:t>
            </w:r>
            <w:proofErr w:type="spellStart"/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Capcara</w:t>
            </w:r>
            <w:proofErr w:type="spellEnd"/>
          </w:p>
        </w:tc>
      </w:tr>
      <w:tr w:rsidR="00763074" w:rsidRPr="0094188C" w14:paraId="5C2997EA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B348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Kontakty: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2CE0" w14:textId="77777777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Zástupkyňa riaditeľa školy:</w:t>
            </w:r>
          </w:p>
          <w:p w14:paraId="30CA759A" w14:textId="77777777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 xml:space="preserve">Mgr. </w:t>
            </w:r>
            <w:proofErr w:type="spellStart"/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Gubová</w:t>
            </w:r>
            <w:proofErr w:type="spellEnd"/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 xml:space="preserve"> Zlata</w:t>
            </w:r>
          </w:p>
          <w:p w14:paraId="620E61D2" w14:textId="77777777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Tel.: 057/7321225</w:t>
            </w:r>
          </w:p>
          <w:p w14:paraId="5CCB9D10" w14:textId="7029EF0E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Mobil: 0917 489 608</w:t>
            </w:r>
          </w:p>
          <w:p w14:paraId="6322ABBA" w14:textId="77777777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Riaditeľ školy:</w:t>
            </w:r>
          </w:p>
          <w:p w14:paraId="0822A254" w14:textId="77777777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Tel.: 057/7321225</w:t>
            </w:r>
          </w:p>
          <w:p w14:paraId="33BA275D" w14:textId="3A80B422" w:rsidR="00763074" w:rsidRPr="0094188C" w:rsidRDefault="00763074" w:rsidP="007630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  <w:lang w:eastAsia="sk-SK"/>
              </w:rPr>
              <w:t>Mobil: 0905 965 686</w:t>
            </w:r>
          </w:p>
          <w:p w14:paraId="50F82ED6" w14:textId="12DDD435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</w:p>
        </w:tc>
      </w:tr>
      <w:tr w:rsidR="00763074" w:rsidRPr="0094188C" w14:paraId="2994615B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D37C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e-mail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0FF7" w14:textId="659EC8CA" w:rsidR="00763074" w:rsidRPr="0094188C" w:rsidRDefault="009C234B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ssimlaborce@gmail.com</w:t>
            </w:r>
          </w:p>
        </w:tc>
      </w:tr>
      <w:tr w:rsidR="00763074" w:rsidRPr="0094188C" w14:paraId="28210BE0" w14:textId="77777777" w:rsidTr="00763074"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A5BE" w14:textId="77777777" w:rsidR="00763074" w:rsidRPr="0094188C" w:rsidRDefault="00763074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web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4103" w14:textId="0FC11AC1" w:rsidR="00763074" w:rsidRPr="0094188C" w:rsidRDefault="009C234B" w:rsidP="00763074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</w:pPr>
            <w:r w:rsidRPr="009418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188C">
              <w:rPr>
                <w:rFonts w:ascii="Times New Roman" w:eastAsia="Times New Roman" w:hAnsi="Times New Roman" w:cs="Times New Roman"/>
                <w:color w:val="111111"/>
                <w:sz w:val="24"/>
                <w:lang w:eastAsia="sk-SK"/>
              </w:rPr>
              <w:t>www.ssiml.sk</w:t>
            </w:r>
          </w:p>
        </w:tc>
      </w:tr>
    </w:tbl>
    <w:p w14:paraId="16D1468D" w14:textId="77777777" w:rsidR="00763074" w:rsidRPr="0094188C" w:rsidRDefault="00763074" w:rsidP="0076307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 </w:t>
      </w:r>
    </w:p>
    <w:p w14:paraId="5AEB56F0" w14:textId="77777777" w:rsidR="009C234B" w:rsidRPr="0094188C" w:rsidRDefault="009C234B" w:rsidP="009C234B">
      <w:pPr>
        <w:shd w:val="clear" w:color="auto" w:fill="FFFFFF"/>
        <w:spacing w:after="20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Odborným garantom</w:t>
      </w: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 aktualizačného vzdelávania je pedagogický zamestnanec školy s druhou atestáciou. Ak v škole nie je pedagogický zamestnanec s druhou atestáciou, odborným garantom aktualizačného vzdelávania je riaditeľ alebo vedúci pedagogický zamestnanec.</w:t>
      </w:r>
    </w:p>
    <w:p w14:paraId="1173213D" w14:textId="77777777" w:rsidR="009C234B" w:rsidRPr="0094188C" w:rsidRDefault="009C234B" w:rsidP="009C234B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Odborný garant aktualizačného vzdelávania:</w:t>
      </w:r>
    </w:p>
    <w:p w14:paraId="08CED1CB" w14:textId="77777777" w:rsidR="009C234B" w:rsidRPr="0094188C" w:rsidRDefault="009C234B" w:rsidP="009C234B">
      <w:pPr>
        <w:pStyle w:val="Odsekzoznamu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lastRenderedPageBreak/>
        <w:t>rozvrhuje vzdelávacie aktivity aktualizačného vzdelávania v súlade s potrebami a možnosťami školy,</w:t>
      </w:r>
    </w:p>
    <w:p w14:paraId="015307CE" w14:textId="77777777" w:rsidR="009C234B" w:rsidRPr="0094188C" w:rsidRDefault="009C234B" w:rsidP="009C234B">
      <w:pPr>
        <w:pStyle w:val="Odsekzoznamu"/>
        <w:numPr>
          <w:ilvl w:val="0"/>
          <w:numId w:val="3"/>
        </w:numPr>
        <w:shd w:val="clear" w:color="auto" w:fill="FFFFFF"/>
        <w:spacing w:after="20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vedie evidenciu účasti pedagogických zamestnancov a odborných zamestnancov na aktualizačnom vzdelávaní.</w:t>
      </w:r>
    </w:p>
    <w:p w14:paraId="695F2002" w14:textId="77777777" w:rsidR="009C234B" w:rsidRPr="0094188C" w:rsidRDefault="009C234B" w:rsidP="009C234B">
      <w:pPr>
        <w:shd w:val="clear" w:color="auto" w:fill="FFFFFF"/>
        <w:spacing w:after="20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Pedagogický zamestnanec alebo odborný zamestnanec školy, školského zariadenia vykonáva lektorskú činnosť v aktualizačnom vzdelávaní súčasne s výkonom pracovnej činnosti.</w:t>
      </w:r>
    </w:p>
    <w:p w14:paraId="46EF45B2" w14:textId="52BFEF2F" w:rsidR="009C234B" w:rsidRPr="0094188C" w:rsidRDefault="009C234B" w:rsidP="009C234B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b/>
          <w:bCs/>
          <w:sz w:val="24"/>
        </w:rPr>
        <w:t>Potvrdenie o aktualizačnom vzdelávaní</w:t>
      </w:r>
      <w:r w:rsidRPr="0094188C">
        <w:rPr>
          <w:rFonts w:ascii="Times New Roman" w:hAnsi="Times New Roman" w:cs="Times New Roman"/>
          <w:sz w:val="24"/>
        </w:rPr>
        <w:t xml:space="preserve"> vydáva na požiadanie pedagogického zamestnanca riaditeľ školy. Potvrdenie o aktualizačnom vzdelávaní obsahuje:</w:t>
      </w:r>
    </w:p>
    <w:p w14:paraId="645189A4" w14:textId="722D0C14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Evidenčné číslo potvrdenia a dátum vydania potvrdenia.</w:t>
      </w:r>
    </w:p>
    <w:p w14:paraId="271A3976" w14:textId="2ACC3EB9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Titul, meno, priezvisko a rodné číslo pedagogického zamestnanca alebo odborného</w:t>
      </w:r>
    </w:p>
    <w:p w14:paraId="341B3863" w14:textId="77777777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zamestnanca.</w:t>
      </w:r>
    </w:p>
    <w:p w14:paraId="134F039C" w14:textId="24EBD118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Dátum a miesto narodenia pedagogického zamestnanca alebo odborného zamestnanca.</w:t>
      </w:r>
    </w:p>
    <w:p w14:paraId="594A42C0" w14:textId="62E9ABBF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Obdobie, za ktoré sa potvrdenie o aktualizačnom vzdelávaní vydáva.</w:t>
      </w:r>
    </w:p>
    <w:p w14:paraId="52E9C745" w14:textId="0EDDDC19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Rozsah aktualizačného vzdelávania v hodinách.</w:t>
      </w:r>
    </w:p>
    <w:p w14:paraId="6D8E7336" w14:textId="7B9A11A5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Odtlačok pečiatky školy, školského zariadenia alebo zariadenia sociálnej pomoci</w:t>
      </w:r>
    </w:p>
    <w:p w14:paraId="0CE6D3F5" w14:textId="526553D8" w:rsidR="009C234B" w:rsidRPr="0094188C" w:rsidRDefault="009C234B" w:rsidP="009C234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a podpis riaditeľa školy.</w:t>
      </w:r>
    </w:p>
    <w:p w14:paraId="38019BF6" w14:textId="01901101" w:rsidR="009C234B" w:rsidRPr="0094188C" w:rsidRDefault="009C234B" w:rsidP="009C234B">
      <w:pPr>
        <w:jc w:val="both"/>
        <w:rPr>
          <w:rFonts w:ascii="Times New Roman" w:hAnsi="Times New Roman" w:cs="Times New Roman"/>
          <w:sz w:val="24"/>
        </w:rPr>
      </w:pPr>
      <w:r w:rsidRPr="0094188C">
        <w:rPr>
          <w:rFonts w:ascii="Times New Roman" w:hAnsi="Times New Roman" w:cs="Times New Roman"/>
          <w:sz w:val="24"/>
        </w:rPr>
        <w:t>Vzor potvrdenia tvorí prílohu tohto programu aktualizačného vzdelávania.</w:t>
      </w:r>
    </w:p>
    <w:p w14:paraId="11117742" w14:textId="724FB0FB" w:rsidR="009C234B" w:rsidRPr="0094188C" w:rsidRDefault="009C234B" w:rsidP="009C234B">
      <w:p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Rozsah aktualizačného vzdelávania v školskom roku:</w:t>
      </w: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 </w:t>
      </w:r>
      <w:r w:rsidR="0008470B"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min.</w:t>
      </w: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 20 hodín.</w:t>
      </w:r>
    </w:p>
    <w:p w14:paraId="6618E482" w14:textId="77777777" w:rsidR="009C234B" w:rsidRPr="0094188C" w:rsidRDefault="009C234B" w:rsidP="009C234B">
      <w:p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Forma vzdelávacieho programu:</w:t>
      </w: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  prezenčná</w:t>
      </w:r>
    </w:p>
    <w:p w14:paraId="64033EA5" w14:textId="77777777" w:rsidR="009C234B" w:rsidRPr="0094188C" w:rsidRDefault="009C234B" w:rsidP="009C234B">
      <w:p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Cieľová skupina:</w:t>
      </w: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 pedagogickí zamestnanci školy</w:t>
      </w:r>
    </w:p>
    <w:p w14:paraId="6B871D99" w14:textId="77777777" w:rsidR="009C234B" w:rsidRPr="0094188C" w:rsidRDefault="009C234B" w:rsidP="009C234B">
      <w:p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Spôsob ukončenia a požiadavky na ukončenie vzdelávania</w:t>
      </w:r>
      <w:r w:rsidRPr="0094188C">
        <w:rPr>
          <w:rFonts w:ascii="Times New Roman" w:eastAsia="Times New Roman" w:hAnsi="Times New Roman" w:cs="Times New Roman"/>
          <w:b/>
          <w:bCs/>
          <w:color w:val="2F2F2F"/>
          <w:sz w:val="24"/>
          <w:lang w:eastAsia="sk-SK"/>
        </w:rPr>
        <w:t>:</w:t>
      </w:r>
    </w:p>
    <w:p w14:paraId="398778BC" w14:textId="7725EE15" w:rsidR="009C234B" w:rsidRPr="0094188C" w:rsidRDefault="0008470B" w:rsidP="0008470B">
      <w:pPr>
        <w:pStyle w:val="Odsekzoznamu"/>
        <w:numPr>
          <w:ilvl w:val="0"/>
          <w:numId w:val="9"/>
        </w:num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a</w:t>
      </w:r>
      <w:r w:rsidR="009C234B"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bsolvovanie 90% hodín z celkového rozsahu vzdelávania,</w:t>
      </w:r>
    </w:p>
    <w:p w14:paraId="1D2F8B68" w14:textId="77777777" w:rsidR="009C234B" w:rsidRPr="0094188C" w:rsidRDefault="009C234B" w:rsidP="0008470B">
      <w:pPr>
        <w:pStyle w:val="Odsekzoznamu"/>
        <w:numPr>
          <w:ilvl w:val="0"/>
          <w:numId w:val="9"/>
        </w:num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splnenie dištančných častí.</w:t>
      </w:r>
    </w:p>
    <w:p w14:paraId="4403D6B8" w14:textId="77777777" w:rsidR="009C234B" w:rsidRPr="0094188C" w:rsidRDefault="009C234B" w:rsidP="009C234B">
      <w:p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Metódy vyhodnocovania vzdelávacích aktivít:</w:t>
      </w:r>
    </w:p>
    <w:p w14:paraId="38ABA2A0" w14:textId="6CC1437F" w:rsidR="0008470B" w:rsidRPr="0094188C" w:rsidRDefault="009C234B" w:rsidP="0008470B">
      <w:pPr>
        <w:pStyle w:val="Odsekzoznamu"/>
        <w:numPr>
          <w:ilvl w:val="0"/>
          <w:numId w:val="10"/>
        </w:num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proofErr w:type="spellStart"/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spätnoväzbový</w:t>
      </w:r>
      <w:proofErr w:type="spellEnd"/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 hárok pre účastníkov vzdelávania ,</w:t>
      </w:r>
    </w:p>
    <w:p w14:paraId="5DF95797" w14:textId="2D6C8EB6" w:rsidR="009C234B" w:rsidRPr="0094188C" w:rsidRDefault="009C234B" w:rsidP="0008470B">
      <w:pPr>
        <w:pStyle w:val="Odsekzoznamu"/>
        <w:numPr>
          <w:ilvl w:val="0"/>
          <w:numId w:val="10"/>
        </w:num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získané kompetencie zdieľať na zasadnutiach MZ, PK,</w:t>
      </w:r>
    </w:p>
    <w:p w14:paraId="41A22C06" w14:textId="77777777" w:rsidR="009C234B" w:rsidRPr="0094188C" w:rsidRDefault="009C234B" w:rsidP="0008470B">
      <w:pPr>
        <w:pStyle w:val="Odsekzoznamu"/>
        <w:numPr>
          <w:ilvl w:val="0"/>
          <w:numId w:val="10"/>
        </w:numPr>
        <w:shd w:val="clear" w:color="auto" w:fill="FFFFFF"/>
        <w:spacing w:after="200" w:line="300" w:lineRule="atLeast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hospitačná činnosť.</w:t>
      </w:r>
    </w:p>
    <w:p w14:paraId="5DDC4ADD" w14:textId="77777777" w:rsidR="0008470B" w:rsidRPr="0094188C" w:rsidRDefault="0008470B" w:rsidP="0008470B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Plánované vzdelávania prebiehajú podľa programu aktualizačného vzdelávania, o ktorých bude vedená evidencia. Táto obsahuje:</w:t>
      </w:r>
    </w:p>
    <w:p w14:paraId="6730FB17" w14:textId="03E39113" w:rsidR="0008470B" w:rsidRPr="0094188C" w:rsidRDefault="007C7959" w:rsidP="0008470B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štruktúra programu</w:t>
      </w:r>
      <w:r w:rsidR="0008470B"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 vzdelávania ,</w:t>
      </w:r>
    </w:p>
    <w:p w14:paraId="5D1D9664" w14:textId="69FCD069" w:rsidR="0008470B" w:rsidRPr="0094188C" w:rsidRDefault="0008470B" w:rsidP="0008470B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potvrdenie o schválenom programe </w:t>
      </w:r>
      <w:r w:rsidRPr="0094188C">
        <w:rPr>
          <w:rFonts w:ascii="Times New Roman" w:eastAsia="Times New Roman" w:hAnsi="Times New Roman" w:cs="Times New Roman"/>
          <w:b/>
          <w:bCs/>
          <w:color w:val="111111"/>
          <w:sz w:val="24"/>
          <w:lang w:eastAsia="sk-SK"/>
        </w:rPr>
        <w:t>,</w:t>
      </w:r>
    </w:p>
    <w:p w14:paraId="531F6FE4" w14:textId="77777777" w:rsidR="0008470B" w:rsidRPr="0094188C" w:rsidRDefault="0008470B" w:rsidP="0008470B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doklady o lektorskom zabezpečení vzdelávania – k programu priložený životopis garanta a všetkých lektorov,</w:t>
      </w:r>
    </w:p>
    <w:p w14:paraId="78145770" w14:textId="7AC3A827" w:rsidR="0008470B" w:rsidRPr="0094188C" w:rsidRDefault="0008470B" w:rsidP="0008470B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doklady o účasti zamestnancov na vzdelávaní - prezenčná listina,</w:t>
      </w:r>
    </w:p>
    <w:p w14:paraId="3F6B6D2E" w14:textId="3F62C7C0" w:rsidR="0008470B" w:rsidRPr="0094188C" w:rsidRDefault="0008470B" w:rsidP="0008470B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potvrdenie o ukončení aktualizačného vzdelávania ,</w:t>
      </w:r>
    </w:p>
    <w:p w14:paraId="27603294" w14:textId="5DBAFF80" w:rsidR="00892099" w:rsidRPr="0094188C" w:rsidRDefault="0008470B" w:rsidP="0094188C">
      <w:pPr>
        <w:pStyle w:val="Odsekzoznamu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lang w:eastAsia="sk-SK"/>
        </w:rPr>
      </w:pPr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hodnotenie uskutočňovaného vzdelávania  - </w:t>
      </w:r>
      <w:proofErr w:type="spellStart"/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>spätnoväzbový</w:t>
      </w:r>
      <w:proofErr w:type="spellEnd"/>
      <w:r w:rsidRPr="0094188C">
        <w:rPr>
          <w:rFonts w:ascii="Times New Roman" w:eastAsia="Times New Roman" w:hAnsi="Times New Roman" w:cs="Times New Roman"/>
          <w:color w:val="111111"/>
          <w:sz w:val="24"/>
          <w:lang w:eastAsia="sk-SK"/>
        </w:rPr>
        <w:t xml:space="preserve"> hárok pre účastníkov.</w:t>
      </w:r>
    </w:p>
    <w:p w14:paraId="65DA8A2E" w14:textId="77777777" w:rsidR="00892099" w:rsidRPr="00892099" w:rsidRDefault="00892099" w:rsidP="0008470B">
      <w:pPr>
        <w:shd w:val="clear" w:color="auto" w:fill="FFFFFF"/>
        <w:spacing w:after="240" w:line="300" w:lineRule="atLeast"/>
        <w:ind w:left="720" w:firstLine="45"/>
        <w:jc w:val="both"/>
        <w:rPr>
          <w:rFonts w:ascii="Times New Roman" w:eastAsia="Times New Roman" w:hAnsi="Times New Roman" w:cs="Times New Roman"/>
          <w:color w:val="111111"/>
          <w:lang w:eastAsia="sk-SK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65"/>
        <w:gridCol w:w="1832"/>
        <w:gridCol w:w="1874"/>
        <w:gridCol w:w="1180"/>
        <w:gridCol w:w="1106"/>
        <w:gridCol w:w="10"/>
      </w:tblGrid>
      <w:tr w:rsidR="0004562F" w:rsidRPr="00892099" w14:paraId="0499429A" w14:textId="77777777" w:rsidTr="00220B6D">
        <w:trPr>
          <w:gridAfter w:val="1"/>
          <w:wAfter w:w="10" w:type="dxa"/>
          <w:trHeight w:val="690"/>
        </w:trPr>
        <w:tc>
          <w:tcPr>
            <w:tcW w:w="3237" w:type="dxa"/>
            <w:shd w:val="clear" w:color="auto" w:fill="auto"/>
            <w:vAlign w:val="center"/>
            <w:hideMark/>
          </w:tcPr>
          <w:p w14:paraId="7A925758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lastRenderedPageBreak/>
              <w:t xml:space="preserve">Názov a sídlo poskytovateľa 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5B2DBC2F" w14:textId="0867B221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Spojená škola internátna, </w:t>
            </w:r>
            <w:proofErr w:type="spellStart"/>
            <w:r w:rsidRPr="00892099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Duchnovičova</w:t>
            </w:r>
            <w:proofErr w:type="spellEnd"/>
            <w:r w:rsidRPr="00892099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479, 06801 Medzilaborce</w:t>
            </w:r>
          </w:p>
        </w:tc>
      </w:tr>
      <w:tr w:rsidR="0004562F" w:rsidRPr="00892099" w14:paraId="6E99F005" w14:textId="77777777" w:rsidTr="00220B6D">
        <w:trPr>
          <w:gridAfter w:val="1"/>
          <w:wAfter w:w="10" w:type="dxa"/>
          <w:trHeight w:val="630"/>
        </w:trPr>
        <w:tc>
          <w:tcPr>
            <w:tcW w:w="3237" w:type="dxa"/>
            <w:shd w:val="clear" w:color="auto" w:fill="auto"/>
            <w:vAlign w:val="center"/>
            <w:hideMark/>
          </w:tcPr>
          <w:p w14:paraId="069CB42A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Identifikačné číslo poskytovateľa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44B854CC" w14:textId="7CC57186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50617265</w:t>
            </w:r>
          </w:p>
        </w:tc>
      </w:tr>
      <w:tr w:rsidR="0004562F" w:rsidRPr="00892099" w14:paraId="6F3CF36B" w14:textId="77777777" w:rsidTr="00220B6D">
        <w:trPr>
          <w:gridAfter w:val="1"/>
          <w:wAfter w:w="10" w:type="dxa"/>
          <w:trHeight w:val="1575"/>
        </w:trPr>
        <w:tc>
          <w:tcPr>
            <w:tcW w:w="3237" w:type="dxa"/>
            <w:shd w:val="clear" w:color="auto" w:fill="auto"/>
            <w:vAlign w:val="center"/>
            <w:hideMark/>
          </w:tcPr>
          <w:p w14:paraId="2299EED2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Názov programu vzdelávania 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469357BA" w14:textId="0D41E7B7" w:rsidR="0004562F" w:rsidRDefault="0004562F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>Aktualizačné vzdelávanie v oblasti digitálnych zručností</w:t>
            </w:r>
            <w:r w:rsidR="00910503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 xml:space="preserve">: </w:t>
            </w:r>
            <w:r w:rsidRPr="0089209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 xml:space="preserve"> </w:t>
            </w:r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 xml:space="preserve"> </w:t>
            </w:r>
          </w:p>
          <w:p w14:paraId="066BC3A3" w14:textId="5B978277" w:rsidR="00910503" w:rsidRPr="00892099" w:rsidRDefault="00910503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k-SK"/>
              </w:rPr>
              <w:t xml:space="preserve">   </w:t>
            </w:r>
            <w:r w:rsidRPr="00910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k-SK"/>
              </w:rPr>
              <w:t>Základná digitálna gramotnosť učiteľa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k-SK"/>
              </w:rPr>
              <w:t>.</w:t>
            </w:r>
          </w:p>
        </w:tc>
      </w:tr>
      <w:tr w:rsidR="0004562F" w:rsidRPr="00892099" w14:paraId="5AC85E5E" w14:textId="77777777" w:rsidTr="00220B6D">
        <w:trPr>
          <w:gridAfter w:val="1"/>
          <w:wAfter w:w="10" w:type="dxa"/>
          <w:trHeight w:val="630"/>
        </w:trPr>
        <w:tc>
          <w:tcPr>
            <w:tcW w:w="3237" w:type="dxa"/>
            <w:shd w:val="clear" w:color="auto" w:fill="auto"/>
            <w:vAlign w:val="center"/>
            <w:hideMark/>
          </w:tcPr>
          <w:p w14:paraId="10533A59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Anotácia programu vzdelávania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63F22027" w14:textId="1D0F4BC7" w:rsidR="0004562F" w:rsidRPr="00892099" w:rsidRDefault="0004562F" w:rsidP="000456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Vzdelávací program prináša vedomosti a zručnosti špecifické pre prácu učiteľa s digitálnymi technológiami v digitálnom svete a modernej škole 21. storočia. Zameriava sa na efektívne využiti</w:t>
            </w:r>
            <w:r w:rsidR="00955755"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</w:t>
            </w: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55755"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digitálnych nástrojov a </w:t>
            </w: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základných </w:t>
            </w:r>
            <w:r w:rsidR="00955755"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digitálnych </w:t>
            </w: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zručností v každodennej školskej praxi učiteľa</w:t>
            </w:r>
            <w:r w:rsidR="00955755"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04562F" w:rsidRPr="00892099" w14:paraId="6BFE1718" w14:textId="77777777" w:rsidTr="00220B6D">
        <w:trPr>
          <w:gridAfter w:val="1"/>
          <w:wAfter w:w="10" w:type="dxa"/>
          <w:trHeight w:val="480"/>
        </w:trPr>
        <w:tc>
          <w:tcPr>
            <w:tcW w:w="3237" w:type="dxa"/>
            <w:vMerge w:val="restart"/>
            <w:shd w:val="clear" w:color="auto" w:fill="auto"/>
            <w:vAlign w:val="center"/>
            <w:hideMark/>
          </w:tcPr>
          <w:p w14:paraId="53D9330F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Odborný garant programu vzdelávania</w:t>
            </w:r>
          </w:p>
        </w:tc>
        <w:tc>
          <w:tcPr>
            <w:tcW w:w="6057" w:type="dxa"/>
            <w:gridSpan w:val="5"/>
            <w:shd w:val="clear" w:color="auto" w:fill="auto"/>
            <w:noWrap/>
            <w:vAlign w:val="center"/>
            <w:hideMark/>
          </w:tcPr>
          <w:p w14:paraId="4E88AA67" w14:textId="2984F00B" w:rsidR="0004562F" w:rsidRPr="00892099" w:rsidRDefault="00955755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 xml:space="preserve">Mgr. Denisa </w:t>
            </w:r>
            <w:proofErr w:type="spellStart"/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>Bajajová</w:t>
            </w:r>
            <w:proofErr w:type="spellEnd"/>
            <w:r w:rsidR="0004562F" w:rsidRPr="00892099"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  <w:t xml:space="preserve"> </w:t>
            </w:r>
          </w:p>
        </w:tc>
      </w:tr>
      <w:tr w:rsidR="0004562F" w:rsidRPr="00892099" w14:paraId="51C7FA08" w14:textId="77777777" w:rsidTr="00220B6D">
        <w:trPr>
          <w:gridAfter w:val="1"/>
          <w:wAfter w:w="10" w:type="dxa"/>
          <w:trHeight w:val="1211"/>
        </w:trPr>
        <w:tc>
          <w:tcPr>
            <w:tcW w:w="3237" w:type="dxa"/>
            <w:vMerge/>
            <w:vAlign w:val="center"/>
            <w:hideMark/>
          </w:tcPr>
          <w:p w14:paraId="0DC8E038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6057" w:type="dxa"/>
            <w:gridSpan w:val="5"/>
            <w:shd w:val="clear" w:color="auto" w:fill="auto"/>
            <w:noWrap/>
            <w:vAlign w:val="bottom"/>
            <w:hideMark/>
          </w:tcPr>
          <w:p w14:paraId="6E4E786B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Podpis: .......................................................................</w:t>
            </w:r>
          </w:p>
          <w:p w14:paraId="536E83ED" w14:textId="6BF99D0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4562F" w:rsidRPr="00892099" w14:paraId="2885D227" w14:textId="77777777" w:rsidTr="00220B6D">
        <w:trPr>
          <w:gridAfter w:val="1"/>
          <w:wAfter w:w="10" w:type="dxa"/>
          <w:trHeight w:val="705"/>
        </w:trPr>
        <w:tc>
          <w:tcPr>
            <w:tcW w:w="3237" w:type="dxa"/>
            <w:shd w:val="clear" w:color="auto" w:fill="auto"/>
            <w:vAlign w:val="center"/>
            <w:hideMark/>
          </w:tcPr>
          <w:p w14:paraId="7FCFE410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Druh vzdelávania v profesijnom rozvoji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78B70436" w14:textId="77777777" w:rsidR="0004562F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Aktualizačné vzdelávanie podľa § 90d ods. 12 zákona č. 138/2019 Z. z. o pedagogických zamestnancoch a odborných zamestnancov a o zmene a doplnení niektorých zákonov, realizované v rámci individuálneho profesijného rozvoja pedagogických zamestnancov a odborných zamestnancov podporeného z Plánu obnovy a odolnosti Slovenskej republiky (K7, R2)</w:t>
            </w:r>
          </w:p>
          <w:p w14:paraId="656D2DE0" w14:textId="2C6D5087" w:rsidR="00892099" w:rsidRPr="00892099" w:rsidRDefault="00892099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4562F" w:rsidRPr="00892099" w14:paraId="54DC4E63" w14:textId="77777777" w:rsidTr="00220B6D">
        <w:trPr>
          <w:gridAfter w:val="1"/>
          <w:wAfter w:w="10" w:type="dxa"/>
          <w:trHeight w:val="630"/>
        </w:trPr>
        <w:tc>
          <w:tcPr>
            <w:tcW w:w="3237" w:type="dxa"/>
            <w:shd w:val="clear" w:color="auto" w:fill="auto"/>
            <w:vAlign w:val="center"/>
            <w:hideMark/>
          </w:tcPr>
          <w:p w14:paraId="30DBEB99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Rozsah vzdelávania v hodinách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7FEA26B8" w14:textId="5EB071C3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955755"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 hodín</w:t>
            </w: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04562F" w:rsidRPr="00892099" w14:paraId="5E835220" w14:textId="77777777" w:rsidTr="00220B6D">
        <w:trPr>
          <w:gridAfter w:val="1"/>
          <w:wAfter w:w="10" w:type="dxa"/>
          <w:trHeight w:val="510"/>
        </w:trPr>
        <w:tc>
          <w:tcPr>
            <w:tcW w:w="3237" w:type="dxa"/>
            <w:shd w:val="clear" w:color="auto" w:fill="auto"/>
            <w:vAlign w:val="center"/>
            <w:hideMark/>
          </w:tcPr>
          <w:p w14:paraId="22B81B63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Forma vzdelávania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0BFF5C44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Prezenčná </w:t>
            </w:r>
          </w:p>
        </w:tc>
      </w:tr>
      <w:tr w:rsidR="003E7E52" w:rsidRPr="00892099" w14:paraId="37E405B8" w14:textId="77777777" w:rsidTr="003E7E52">
        <w:trPr>
          <w:gridAfter w:val="1"/>
          <w:wAfter w:w="10" w:type="dxa"/>
          <w:trHeight w:val="747"/>
        </w:trPr>
        <w:tc>
          <w:tcPr>
            <w:tcW w:w="9294" w:type="dxa"/>
            <w:gridSpan w:val="6"/>
            <w:shd w:val="clear" w:color="auto" w:fill="auto"/>
            <w:vAlign w:val="center"/>
            <w:hideMark/>
          </w:tcPr>
          <w:p w14:paraId="590BE1D8" w14:textId="0DA8E430" w:rsidR="003E7E52" w:rsidRPr="00892099" w:rsidRDefault="003E7E52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Ciele a obsah vzdelávania</w:t>
            </w:r>
          </w:p>
        </w:tc>
      </w:tr>
      <w:tr w:rsidR="003E7E52" w:rsidRPr="00892099" w14:paraId="14EC8801" w14:textId="77777777" w:rsidTr="00220B6D">
        <w:trPr>
          <w:gridAfter w:val="1"/>
          <w:wAfter w:w="10" w:type="dxa"/>
          <w:trHeight w:val="510"/>
        </w:trPr>
        <w:tc>
          <w:tcPr>
            <w:tcW w:w="3237" w:type="dxa"/>
            <w:vAlign w:val="center"/>
          </w:tcPr>
          <w:p w14:paraId="76E9641F" w14:textId="59C0206B" w:rsidR="003E7E52" w:rsidRPr="00892099" w:rsidRDefault="003E7E52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Hlavný cieľ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</w:tcPr>
          <w:p w14:paraId="56EB1E0C" w14:textId="2B21AC57" w:rsidR="003E7E52" w:rsidRPr="00892099" w:rsidRDefault="003E7E52" w:rsidP="00C34145">
            <w:pPr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Získať kompetencie špecifické pre prácu učiteľa s digitálnymi technológiami v digitálnom svete a modernej škole 21. storočia.</w:t>
            </w:r>
          </w:p>
        </w:tc>
      </w:tr>
      <w:tr w:rsidR="00892099" w:rsidRPr="00892099" w14:paraId="21E3D67A" w14:textId="77777777" w:rsidTr="00220B6D">
        <w:trPr>
          <w:gridAfter w:val="1"/>
          <w:wAfter w:w="10" w:type="dxa"/>
          <w:trHeight w:val="129"/>
        </w:trPr>
        <w:tc>
          <w:tcPr>
            <w:tcW w:w="3237" w:type="dxa"/>
            <w:vMerge w:val="restart"/>
            <w:vAlign w:val="center"/>
          </w:tcPr>
          <w:p w14:paraId="227ECF07" w14:textId="38DD64B8" w:rsidR="00892099" w:rsidRPr="00892099" w:rsidRDefault="00892099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Čiastkové ciele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</w:tcPr>
          <w:p w14:paraId="75D906B9" w14:textId="214CB732" w:rsidR="00892099" w:rsidRPr="00892099" w:rsidRDefault="00892099" w:rsidP="009C13BB">
            <w:pPr>
              <w:pStyle w:val="Odsekzoznamu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lang w:eastAsia="sk-SK"/>
              </w:rPr>
              <w:t>Získať základné digitálne zručnosti potrebné pre prácu učiteľa.</w:t>
            </w:r>
          </w:p>
        </w:tc>
      </w:tr>
      <w:tr w:rsidR="00892099" w:rsidRPr="00892099" w14:paraId="715153EE" w14:textId="77777777" w:rsidTr="00220B6D">
        <w:trPr>
          <w:gridAfter w:val="1"/>
          <w:wAfter w:w="10" w:type="dxa"/>
          <w:trHeight w:val="129"/>
        </w:trPr>
        <w:tc>
          <w:tcPr>
            <w:tcW w:w="3237" w:type="dxa"/>
            <w:vMerge/>
            <w:vAlign w:val="center"/>
          </w:tcPr>
          <w:p w14:paraId="402D0DA7" w14:textId="77777777" w:rsidR="00892099" w:rsidRPr="00892099" w:rsidRDefault="00892099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6057" w:type="dxa"/>
            <w:gridSpan w:val="5"/>
            <w:shd w:val="clear" w:color="auto" w:fill="auto"/>
            <w:vAlign w:val="center"/>
          </w:tcPr>
          <w:p w14:paraId="2ADF51BF" w14:textId="77777777" w:rsidR="00892099" w:rsidRDefault="00892099" w:rsidP="00220B6D">
            <w:pPr>
              <w:pStyle w:val="Odsekzoznamu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Získať zručnosti v oblasti digitálnej bezpečnosti .</w:t>
            </w:r>
          </w:p>
          <w:p w14:paraId="1B71A19A" w14:textId="5D0BDB0C" w:rsidR="00910503" w:rsidRPr="00892099" w:rsidRDefault="00910503" w:rsidP="00910503">
            <w:pPr>
              <w:pStyle w:val="Odsekzoznamu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92099" w:rsidRPr="00892099" w14:paraId="1F838C03" w14:textId="77777777" w:rsidTr="00220B6D">
        <w:trPr>
          <w:gridAfter w:val="1"/>
          <w:wAfter w:w="10" w:type="dxa"/>
          <w:trHeight w:val="129"/>
        </w:trPr>
        <w:tc>
          <w:tcPr>
            <w:tcW w:w="3237" w:type="dxa"/>
            <w:vMerge/>
            <w:vAlign w:val="center"/>
          </w:tcPr>
          <w:p w14:paraId="74EB20DF" w14:textId="77777777" w:rsidR="00892099" w:rsidRPr="00892099" w:rsidRDefault="00892099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6057" w:type="dxa"/>
            <w:gridSpan w:val="5"/>
            <w:shd w:val="clear" w:color="auto" w:fill="auto"/>
            <w:vAlign w:val="center"/>
          </w:tcPr>
          <w:p w14:paraId="7B58FA34" w14:textId="2C39A513" w:rsidR="00910503" w:rsidRPr="00910503" w:rsidRDefault="00892099" w:rsidP="00910503">
            <w:pPr>
              <w:pStyle w:val="Odsekzoznamu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Poznať, aplikovať edukačné programy a digitálne nástroje  v edukačnom procese.</w:t>
            </w:r>
          </w:p>
        </w:tc>
      </w:tr>
      <w:tr w:rsidR="00056035" w:rsidRPr="00892099" w14:paraId="624FAC02" w14:textId="77777777" w:rsidTr="00220B6D">
        <w:trPr>
          <w:trHeight w:val="630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345" w14:textId="0C39459B" w:rsidR="003E7E52" w:rsidRPr="00892099" w:rsidRDefault="003E7E52" w:rsidP="003E7E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lastRenderedPageBreak/>
              <w:t>Tematické celky a ich rozsah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F1AABB" w14:textId="21491EFB" w:rsidR="003E7E52" w:rsidRPr="00892099" w:rsidRDefault="003E7E52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Rozsah prezenčne (P)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6322D" w14:textId="2B67B42E" w:rsidR="003E7E52" w:rsidRPr="00892099" w:rsidRDefault="003E7E52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Rozsah dištančne (D)</w:t>
            </w:r>
          </w:p>
        </w:tc>
      </w:tr>
      <w:tr w:rsidR="00D4753D" w:rsidRPr="00892099" w14:paraId="6A6163C9" w14:textId="77777777" w:rsidTr="00220B6D">
        <w:trPr>
          <w:trHeight w:val="56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91F" w14:textId="6E89FF59" w:rsidR="00D4753D" w:rsidRPr="00892099" w:rsidRDefault="005279E7" w:rsidP="00D4753D">
            <w:pPr>
              <w:pStyle w:val="Odsekzoznamu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Digitálne kompetencie učiteľa</w:t>
            </w:r>
            <w:r w:rsidR="00D4753D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 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4172" w14:textId="2E65D11C" w:rsidR="00D4753D" w:rsidRPr="00892099" w:rsidRDefault="00D4753D" w:rsidP="00056035">
            <w:pPr>
              <w:pStyle w:val="Odsekzoznamu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892099">
              <w:rPr>
                <w:rFonts w:ascii="Times New Roman" w:hAnsi="Times New Roman" w:cs="Times New Roman"/>
              </w:rPr>
              <w:t xml:space="preserve">Ciele, obsah a štruktúra vzdelávacieho programu </w:t>
            </w:r>
          </w:p>
          <w:p w14:paraId="6C9C3265" w14:textId="5A2E0707" w:rsidR="00D4753D" w:rsidRPr="00892099" w:rsidRDefault="00D4753D" w:rsidP="00056035">
            <w:pPr>
              <w:pStyle w:val="Odsekzoznamu"/>
              <w:numPr>
                <w:ilvl w:val="1"/>
                <w:numId w:val="1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Úvod do digitálnej gramotnosti</w:t>
            </w:r>
          </w:p>
          <w:p w14:paraId="7463BF7C" w14:textId="4A3A7A39" w:rsidR="00D4753D" w:rsidRPr="00892099" w:rsidRDefault="002202AA" w:rsidP="00D4753D">
            <w:pPr>
              <w:pStyle w:val="Odsekzoznamu"/>
              <w:numPr>
                <w:ilvl w:val="1"/>
                <w:numId w:val="1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Základná digitálna</w:t>
            </w:r>
            <w:r w:rsidR="009C13BB"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 agenda učiteľa</w:t>
            </w:r>
          </w:p>
          <w:p w14:paraId="2E2F5358" w14:textId="77777777" w:rsidR="00056035" w:rsidRPr="00892099" w:rsidRDefault="00056035" w:rsidP="00056035">
            <w:pPr>
              <w:pStyle w:val="Odsekzoznamu"/>
              <w:spacing w:after="0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</w:p>
          <w:p w14:paraId="562205CC" w14:textId="650F2A25" w:rsidR="00056035" w:rsidRPr="00892099" w:rsidRDefault="00056035" w:rsidP="0005603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 xml:space="preserve">Zadanie dištančnej úlohy č. 1: </w:t>
            </w:r>
          </w:p>
          <w:p w14:paraId="392D543F" w14:textId="77777777" w:rsidR="00056035" w:rsidRPr="00892099" w:rsidRDefault="00056035" w:rsidP="00056035">
            <w:pPr>
              <w:pStyle w:val="Default"/>
              <w:rPr>
                <w:bCs/>
                <w:sz w:val="22"/>
                <w:szCs w:val="22"/>
              </w:rPr>
            </w:pPr>
            <w:r w:rsidRPr="00892099">
              <w:rPr>
                <w:bCs/>
                <w:sz w:val="22"/>
                <w:szCs w:val="22"/>
              </w:rPr>
              <w:t>Test digitálnych zručností:</w:t>
            </w:r>
          </w:p>
          <w:p w14:paraId="11D0C69B" w14:textId="57C9DCC9" w:rsidR="00056035" w:rsidRPr="00892099" w:rsidRDefault="00056035" w:rsidP="0005603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92099">
              <w:rPr>
                <w:bCs/>
                <w:sz w:val="22"/>
                <w:szCs w:val="22"/>
              </w:rPr>
              <w:t xml:space="preserve">absolvovať online test digitálnych zručností podľa európskeho rámca  </w:t>
            </w:r>
            <w:proofErr w:type="spellStart"/>
            <w:r w:rsidRPr="00892099">
              <w:rPr>
                <w:bCs/>
                <w:sz w:val="22"/>
                <w:szCs w:val="22"/>
              </w:rPr>
              <w:t>DigComp</w:t>
            </w:r>
            <w:proofErr w:type="spellEnd"/>
            <w:r w:rsidRPr="00892099">
              <w:rPr>
                <w:bCs/>
                <w:sz w:val="22"/>
                <w:szCs w:val="22"/>
              </w:rPr>
              <w:t>,</w:t>
            </w:r>
          </w:p>
          <w:p w14:paraId="7627EBE6" w14:textId="27B4EA8A" w:rsidR="00056035" w:rsidRPr="00892099" w:rsidRDefault="00056035" w:rsidP="00056035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92099">
              <w:rPr>
                <w:bCs/>
                <w:sz w:val="22"/>
                <w:szCs w:val="22"/>
              </w:rPr>
              <w:t>napísať krátku reflexiu.</w:t>
            </w:r>
          </w:p>
          <w:p w14:paraId="75DBEEC6" w14:textId="77777777" w:rsidR="00056035" w:rsidRPr="00892099" w:rsidRDefault="00056035" w:rsidP="00056035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 xml:space="preserve">Výstup dištančnej úlohy č. 1: </w:t>
            </w:r>
          </w:p>
          <w:p w14:paraId="34E4DAE9" w14:textId="494F1BB7" w:rsidR="00056035" w:rsidRPr="00892099" w:rsidRDefault="00056035" w:rsidP="007C7959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Výsledok absolvovaného testu a krátka reflexia z neho.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</w:tcPr>
          <w:p w14:paraId="4813FD80" w14:textId="7F9561A6" w:rsidR="00D4753D" w:rsidRPr="00892099" w:rsidRDefault="00D4753D" w:rsidP="00D47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1h</w:t>
            </w:r>
          </w:p>
          <w:p w14:paraId="620D1DC9" w14:textId="45D981A9" w:rsidR="00056035" w:rsidRPr="00892099" w:rsidRDefault="00870B09" w:rsidP="00D47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4</w:t>
            </w:r>
            <w:r w:rsidR="00056035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h </w:t>
            </w:r>
          </w:p>
          <w:p w14:paraId="4AAEE39A" w14:textId="126597B6" w:rsidR="00056035" w:rsidRPr="00892099" w:rsidRDefault="00056035" w:rsidP="00D47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2h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32B6" w14:textId="77777777" w:rsidR="00D4753D" w:rsidRPr="00892099" w:rsidRDefault="00D4753D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</w:p>
          <w:p w14:paraId="325E654F" w14:textId="303D4BA0" w:rsidR="00056035" w:rsidRPr="00892099" w:rsidRDefault="0057421B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</w:t>
            </w:r>
            <w:r w:rsidR="00056035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h</w:t>
            </w:r>
          </w:p>
        </w:tc>
      </w:tr>
      <w:tr w:rsidR="00D4753D" w:rsidRPr="00892099" w14:paraId="43B825AD" w14:textId="77777777" w:rsidTr="007C7959">
        <w:trPr>
          <w:trHeight w:val="5928"/>
        </w:trPr>
        <w:tc>
          <w:tcPr>
            <w:tcW w:w="3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FD1E" w14:textId="1E7C61AD" w:rsidR="00D4753D" w:rsidRPr="00892099" w:rsidRDefault="00D4753D" w:rsidP="00D4753D">
            <w:pPr>
              <w:pStyle w:val="Odsekzoznamu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Digitálna bezpečnosť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71F3" w14:textId="68498D42" w:rsidR="00D4753D" w:rsidRPr="00892099" w:rsidRDefault="00661FFA" w:rsidP="00661FFA">
            <w:pPr>
              <w:pStyle w:val="Odsekzoznamu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Rozpoznanie a používanie bezpečného prehliadača</w:t>
            </w:r>
            <w:r w:rsidR="005C3AFB"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. Heslo, vlastnosti dobrého hesla, ukladanie hesiel.</w:t>
            </w:r>
          </w:p>
          <w:p w14:paraId="6D8FB0D9" w14:textId="1E49E814" w:rsidR="00661FFA" w:rsidRPr="00892099" w:rsidRDefault="00661FFA" w:rsidP="00661FFA">
            <w:pPr>
              <w:pStyle w:val="Odsekzoznamu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Vybrané formy útoku na </w:t>
            </w:r>
            <w:r w:rsidR="00131292"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inter</w:t>
            </w: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nete</w:t>
            </w:r>
          </w:p>
          <w:p w14:paraId="53D9100B" w14:textId="490CE4CE" w:rsidR="00661FFA" w:rsidRPr="00892099" w:rsidRDefault="00661FFA" w:rsidP="00661FFA">
            <w:pPr>
              <w:pStyle w:val="Odsekzoznamu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proofErr w:type="spellStart"/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Kyberšikana</w:t>
            </w:r>
            <w:proofErr w:type="spellEnd"/>
          </w:p>
          <w:p w14:paraId="714F76E5" w14:textId="29059335" w:rsidR="00693B94" w:rsidRPr="00892099" w:rsidRDefault="00693B94" w:rsidP="00693B9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 xml:space="preserve">Zadanie dištančnej úlohy č. 2: </w:t>
            </w:r>
          </w:p>
          <w:p w14:paraId="4ECE6839" w14:textId="757C4D47" w:rsidR="00693B94" w:rsidRPr="00892099" w:rsidRDefault="00693B94" w:rsidP="00693B94">
            <w:pPr>
              <w:pStyle w:val="Default"/>
              <w:rPr>
                <w:bCs/>
                <w:sz w:val="22"/>
                <w:szCs w:val="22"/>
              </w:rPr>
            </w:pPr>
            <w:r w:rsidRPr="00892099">
              <w:rPr>
                <w:bCs/>
                <w:sz w:val="22"/>
                <w:szCs w:val="22"/>
              </w:rPr>
              <w:t xml:space="preserve">Online </w:t>
            </w:r>
            <w:proofErr w:type="spellStart"/>
            <w:r w:rsidRPr="00892099">
              <w:rPr>
                <w:bCs/>
                <w:sz w:val="22"/>
                <w:szCs w:val="22"/>
              </w:rPr>
              <w:t>pishingový</w:t>
            </w:r>
            <w:proofErr w:type="spellEnd"/>
            <w:r w:rsidRPr="00892099">
              <w:rPr>
                <w:bCs/>
                <w:sz w:val="22"/>
                <w:szCs w:val="22"/>
              </w:rPr>
              <w:t xml:space="preserve"> test:</w:t>
            </w:r>
          </w:p>
          <w:p w14:paraId="5F8144BF" w14:textId="641BA3EA" w:rsidR="00693B94" w:rsidRPr="00892099" w:rsidRDefault="00693B94" w:rsidP="00693B94">
            <w:pPr>
              <w:pStyle w:val="Odsekzoznamu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hAnsi="Times New Roman" w:cs="Times New Roman"/>
                <w:bCs/>
              </w:rPr>
              <w:t xml:space="preserve">absolvovať online test digitálnych </w:t>
            </w:r>
            <w:hyperlink r:id="rId6" w:history="1">
              <w:r w:rsidRPr="00892099">
                <w:rPr>
                  <w:rStyle w:val="Hypertextovprepojenie"/>
                  <w:rFonts w:ascii="Times New Roman" w:eastAsia="Times New Roman" w:hAnsi="Times New Roman" w:cs="Times New Roman"/>
                  <w:bCs/>
                  <w:lang w:eastAsia="sk-SK"/>
                </w:rPr>
                <w:t>https://safelab.sk/internetova-bezpecnost/phishingovy-online-test</w:t>
              </w:r>
            </w:hyperlink>
          </w:p>
          <w:p w14:paraId="7D373EC1" w14:textId="1CDE0D55" w:rsidR="00693B94" w:rsidRPr="00892099" w:rsidRDefault="00693B94" w:rsidP="00693B94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92099">
              <w:rPr>
                <w:bCs/>
                <w:sz w:val="22"/>
                <w:szCs w:val="22"/>
              </w:rPr>
              <w:t>kopír</w:t>
            </w:r>
            <w:r w:rsidR="00D2054E">
              <w:rPr>
                <w:bCs/>
                <w:sz w:val="22"/>
                <w:szCs w:val="22"/>
              </w:rPr>
              <w:t>ov</w:t>
            </w:r>
            <w:r w:rsidRPr="00892099">
              <w:rPr>
                <w:bCs/>
                <w:sz w:val="22"/>
                <w:szCs w:val="22"/>
              </w:rPr>
              <w:t>ať výsledok do MS Word a napísať krátku reflexiu.</w:t>
            </w:r>
          </w:p>
          <w:p w14:paraId="00147D3D" w14:textId="5A575927" w:rsidR="00693B94" w:rsidRPr="00892099" w:rsidRDefault="00693B94" w:rsidP="00693B94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 xml:space="preserve">Výstup dištančnej úlohy č. 2: </w:t>
            </w:r>
          </w:p>
          <w:p w14:paraId="4D862484" w14:textId="5437F78F" w:rsidR="00661FFA" w:rsidRPr="00892099" w:rsidRDefault="00693B94" w:rsidP="007C7959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Výsledok absolvovaného testu a krátka reflexia z neho.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</w:tcPr>
          <w:p w14:paraId="2C12A7F9" w14:textId="77777777" w:rsidR="005C3AFB" w:rsidRPr="00892099" w:rsidRDefault="005C3AFB" w:rsidP="005C3AF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</w:p>
          <w:p w14:paraId="5F123D9A" w14:textId="10627441" w:rsidR="00D4753D" w:rsidRPr="00892099" w:rsidRDefault="005C3AFB" w:rsidP="005C3AF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</w:t>
            </w:r>
            <w:r w:rsidR="00661FFA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h</w:t>
            </w:r>
          </w:p>
          <w:p w14:paraId="6FE0CD10" w14:textId="3ADAC695" w:rsidR="00661FFA" w:rsidRPr="00892099" w:rsidRDefault="00661FFA" w:rsidP="005C3AFB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2h</w:t>
            </w:r>
          </w:p>
          <w:p w14:paraId="2E33B3C6" w14:textId="79199FFD" w:rsidR="00661FFA" w:rsidRPr="00892099" w:rsidRDefault="00661FFA" w:rsidP="005C3AFB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2h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46F8D" w14:textId="4DDC0F03" w:rsidR="00D4753D" w:rsidRPr="00892099" w:rsidRDefault="00870B09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2</w:t>
            </w:r>
            <w:r w:rsidR="00693B94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h</w:t>
            </w:r>
          </w:p>
        </w:tc>
      </w:tr>
      <w:tr w:rsidR="00D4753D" w:rsidRPr="00892099" w14:paraId="17E3FB1E" w14:textId="77777777" w:rsidTr="007C7959">
        <w:trPr>
          <w:trHeight w:val="1232"/>
        </w:trPr>
        <w:tc>
          <w:tcPr>
            <w:tcW w:w="3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3332" w14:textId="1D7C4DEA" w:rsidR="00D4753D" w:rsidRPr="00892099" w:rsidRDefault="002202AA" w:rsidP="009C13BB">
            <w:pPr>
              <w:pStyle w:val="Odsekzoznamu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Digitálne nástroje na inováciu vyučovacieho procesu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E58" w14:textId="77777777" w:rsidR="00D4753D" w:rsidRPr="00892099" w:rsidRDefault="005C3AFB" w:rsidP="001D5AB4">
            <w:pPr>
              <w:pStyle w:val="Odsekzoznamu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Vzdelávacie a edukačné programy</w:t>
            </w:r>
          </w:p>
          <w:p w14:paraId="72DAB45E" w14:textId="514E785D" w:rsidR="005C3AFB" w:rsidRPr="00892099" w:rsidRDefault="00802DFC" w:rsidP="001D5AB4">
            <w:pPr>
              <w:pStyle w:val="Odsekzoznamu"/>
              <w:numPr>
                <w:ilvl w:val="1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Online nástroje na tvorbu edukačných materiálov</w:t>
            </w: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8C36C" w14:textId="77777777" w:rsidR="00D4753D" w:rsidRPr="00892099" w:rsidRDefault="00693B94" w:rsidP="005C3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    </w:t>
            </w:r>
            <w:r w:rsidR="005C3AFB"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1</w:t>
            </w: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h</w:t>
            </w:r>
          </w:p>
          <w:p w14:paraId="4B46649F" w14:textId="00BC8E70" w:rsidR="00802DFC" w:rsidRPr="00892099" w:rsidRDefault="00802DFC" w:rsidP="005C3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    2h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F05F2" w14:textId="77777777" w:rsidR="00D4753D" w:rsidRPr="00892099" w:rsidRDefault="00D4753D" w:rsidP="003E7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F4670A" w:rsidRPr="00892099" w14:paraId="3C785118" w14:textId="77777777" w:rsidTr="00F4670A">
        <w:trPr>
          <w:trHeight w:val="612"/>
        </w:trPr>
        <w:tc>
          <w:tcPr>
            <w:tcW w:w="3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2D7" w14:textId="48392929" w:rsidR="00F4670A" w:rsidRPr="00892099" w:rsidRDefault="00F4670A" w:rsidP="00F467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SPOLU</w:t>
            </w:r>
          </w:p>
        </w:tc>
        <w:tc>
          <w:tcPr>
            <w:tcW w:w="600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C92D33D" w14:textId="31DA42A0" w:rsidR="00F4670A" w:rsidRPr="00892099" w:rsidRDefault="00F4670A" w:rsidP="00F467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P= 1</w:t>
            </w:r>
            <w:r w:rsidR="00870B0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</w:t>
            </w: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h</w:t>
            </w:r>
          </w:p>
          <w:p w14:paraId="1AFAD771" w14:textId="735875C5" w:rsidR="00F4670A" w:rsidRPr="00892099" w:rsidRDefault="00F4670A" w:rsidP="00F467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D= </w:t>
            </w:r>
            <w:r w:rsidR="00870B0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4</w:t>
            </w: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h</w:t>
            </w:r>
          </w:p>
          <w:p w14:paraId="044A9665" w14:textId="3FF2D668" w:rsidR="00F4670A" w:rsidRPr="00892099" w:rsidRDefault="00F4670A" w:rsidP="00F467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Spolu= 20h</w:t>
            </w:r>
          </w:p>
        </w:tc>
      </w:tr>
      <w:tr w:rsidR="0004562F" w:rsidRPr="00892099" w14:paraId="03849F69" w14:textId="77777777" w:rsidTr="00220B6D">
        <w:trPr>
          <w:gridAfter w:val="1"/>
          <w:wAfter w:w="10" w:type="dxa"/>
          <w:trHeight w:val="945"/>
        </w:trPr>
        <w:tc>
          <w:tcPr>
            <w:tcW w:w="3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48CAAA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Získané profesijné kompetencie absolventa programu vzdelávania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63F8E7EA" w14:textId="77777777" w:rsidR="00C34145" w:rsidRPr="00892099" w:rsidRDefault="00C34145" w:rsidP="00C34145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 xml:space="preserve">Absolvent vzdelávacieho programu: </w:t>
            </w:r>
          </w:p>
          <w:p w14:paraId="03C1EB14" w14:textId="521D1C3E" w:rsidR="00C34145" w:rsidRPr="00892099" w:rsidRDefault="00D75B89" w:rsidP="00C34145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- získa vedomosti a zručnosti v oblasti digitálnych technológií,</w:t>
            </w:r>
          </w:p>
          <w:p w14:paraId="356E934B" w14:textId="3EB9BCC5" w:rsidR="00C34145" w:rsidRPr="00892099" w:rsidRDefault="00C34145" w:rsidP="00C34145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 xml:space="preserve"> </w:t>
            </w:r>
            <w:r w:rsidR="00D75B89" w:rsidRPr="00892099">
              <w:rPr>
                <w:sz w:val="22"/>
                <w:szCs w:val="22"/>
              </w:rPr>
              <w:t>- b</w:t>
            </w:r>
            <w:r w:rsidRPr="00892099">
              <w:rPr>
                <w:sz w:val="22"/>
                <w:szCs w:val="22"/>
              </w:rPr>
              <w:t xml:space="preserve">ude </w:t>
            </w:r>
            <w:r w:rsidR="0057421B">
              <w:rPr>
                <w:sz w:val="22"/>
                <w:szCs w:val="22"/>
              </w:rPr>
              <w:t>spôsobilý</w:t>
            </w:r>
            <w:r w:rsidRPr="00892099">
              <w:rPr>
                <w:sz w:val="22"/>
                <w:szCs w:val="22"/>
              </w:rPr>
              <w:t xml:space="preserve"> </w:t>
            </w:r>
            <w:r w:rsidR="00D75B89" w:rsidRPr="00892099">
              <w:rPr>
                <w:sz w:val="22"/>
                <w:szCs w:val="22"/>
              </w:rPr>
              <w:t>plánovať vyučovanie s využitím základných digitálnych nástrojov,</w:t>
            </w:r>
          </w:p>
          <w:p w14:paraId="52AE7154" w14:textId="35524001" w:rsidR="006120DE" w:rsidRPr="00892099" w:rsidRDefault="006120DE" w:rsidP="00C34145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lastRenderedPageBreak/>
              <w:t>- získa zručnosti diferencovať digitálne nástroje a ich využitie  v edukačnom procese na základe identifikovaného učebného štýlu žiakov,</w:t>
            </w:r>
          </w:p>
          <w:p w14:paraId="7A1DC364" w14:textId="3706056E" w:rsidR="0004562F" w:rsidRPr="00892099" w:rsidRDefault="00D75B89" w:rsidP="006120DE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- b</w:t>
            </w:r>
            <w:r w:rsidR="00C34145" w:rsidRPr="00892099">
              <w:rPr>
                <w:sz w:val="22"/>
                <w:szCs w:val="22"/>
              </w:rPr>
              <w:t xml:space="preserve">ude </w:t>
            </w:r>
            <w:r w:rsidR="0057421B">
              <w:rPr>
                <w:sz w:val="22"/>
                <w:szCs w:val="22"/>
              </w:rPr>
              <w:t>spôsobilý</w:t>
            </w:r>
            <w:r w:rsidRPr="00892099">
              <w:rPr>
                <w:sz w:val="22"/>
                <w:szCs w:val="22"/>
              </w:rPr>
              <w:t xml:space="preserve"> realizovať</w:t>
            </w:r>
            <w:r w:rsidR="00C34145" w:rsidRPr="00892099">
              <w:rPr>
                <w:sz w:val="22"/>
                <w:szCs w:val="22"/>
              </w:rPr>
              <w:t xml:space="preserve"> </w:t>
            </w:r>
            <w:r w:rsidRPr="00892099">
              <w:rPr>
                <w:sz w:val="22"/>
                <w:szCs w:val="22"/>
              </w:rPr>
              <w:t>vyučovací proces s využitím  vybraných digitálnych technológií.</w:t>
            </w:r>
          </w:p>
          <w:p w14:paraId="1F93C8A2" w14:textId="159B1914" w:rsidR="007C7959" w:rsidRPr="00892099" w:rsidRDefault="007C7959" w:rsidP="006120DE">
            <w:pPr>
              <w:pStyle w:val="Default"/>
              <w:rPr>
                <w:sz w:val="22"/>
                <w:szCs w:val="22"/>
              </w:rPr>
            </w:pPr>
          </w:p>
        </w:tc>
      </w:tr>
      <w:tr w:rsidR="0004562F" w:rsidRPr="00892099" w14:paraId="2EEBD1F6" w14:textId="77777777" w:rsidTr="00C630F2">
        <w:trPr>
          <w:gridAfter w:val="1"/>
          <w:wAfter w:w="10" w:type="dxa"/>
          <w:trHeight w:val="645"/>
        </w:trPr>
        <w:tc>
          <w:tcPr>
            <w:tcW w:w="3237" w:type="dxa"/>
            <w:vMerge w:val="restart"/>
            <w:shd w:val="clear" w:color="auto" w:fill="auto"/>
            <w:vAlign w:val="center"/>
            <w:hideMark/>
          </w:tcPr>
          <w:p w14:paraId="11E4273C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lastRenderedPageBreak/>
              <w:t>Opatrenia na zabezpečenie kvality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  <w:hideMark/>
          </w:tcPr>
          <w:p w14:paraId="78C1E317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Požiadavky na pedagogického zamestnanca a odborného zamestnanca pri zaradení na vzdelávanie</w:t>
            </w:r>
          </w:p>
        </w:tc>
        <w:tc>
          <w:tcPr>
            <w:tcW w:w="4160" w:type="dxa"/>
            <w:gridSpan w:val="3"/>
            <w:shd w:val="clear" w:color="auto" w:fill="auto"/>
            <w:hideMark/>
          </w:tcPr>
          <w:p w14:paraId="4131CF55" w14:textId="66159AD2" w:rsidR="0004562F" w:rsidRPr="00892099" w:rsidRDefault="00C4128B" w:rsidP="00C630F2">
            <w:pPr>
              <w:pStyle w:val="Default"/>
              <w:rPr>
                <w:rFonts w:eastAsia="Times New Roman"/>
                <w:i/>
                <w:sz w:val="22"/>
                <w:szCs w:val="22"/>
                <w:lang w:eastAsia="sk-SK"/>
              </w:rPr>
            </w:pPr>
            <w:r w:rsidRPr="00892099">
              <w:rPr>
                <w:sz w:val="22"/>
                <w:szCs w:val="22"/>
              </w:rPr>
              <w:t>Program aktualizačného vzdelávania je určený pre pedagogických zamestnancov</w:t>
            </w:r>
            <w:r w:rsidR="00C630F2" w:rsidRPr="00892099">
              <w:rPr>
                <w:sz w:val="22"/>
                <w:szCs w:val="22"/>
              </w:rPr>
              <w:t xml:space="preserve"> školy</w:t>
            </w:r>
            <w:r w:rsidRPr="00892099">
              <w:rPr>
                <w:sz w:val="22"/>
                <w:szCs w:val="22"/>
              </w:rPr>
              <w:t xml:space="preserve"> v kategóriách, podkategóriách a </w:t>
            </w:r>
            <w:proofErr w:type="spellStart"/>
            <w:r w:rsidRPr="00892099">
              <w:rPr>
                <w:sz w:val="22"/>
                <w:szCs w:val="22"/>
              </w:rPr>
              <w:t>kariérových</w:t>
            </w:r>
            <w:proofErr w:type="spellEnd"/>
            <w:r w:rsidRPr="00892099">
              <w:rPr>
                <w:sz w:val="22"/>
                <w:szCs w:val="22"/>
              </w:rPr>
              <w:t xml:space="preserve"> stupňoch </w:t>
            </w:r>
            <w:r w:rsidR="00C630F2" w:rsidRPr="00892099">
              <w:rPr>
                <w:sz w:val="22"/>
                <w:szCs w:val="22"/>
              </w:rPr>
              <w:t xml:space="preserve"> uvedených v profesijných štandardoch.</w:t>
            </w:r>
          </w:p>
        </w:tc>
      </w:tr>
      <w:tr w:rsidR="0004562F" w:rsidRPr="00892099" w14:paraId="79199081" w14:textId="77777777" w:rsidTr="00B07AB0">
        <w:trPr>
          <w:gridAfter w:val="1"/>
          <w:wAfter w:w="10" w:type="dxa"/>
          <w:trHeight w:val="645"/>
        </w:trPr>
        <w:tc>
          <w:tcPr>
            <w:tcW w:w="3237" w:type="dxa"/>
            <w:vMerge/>
            <w:vAlign w:val="center"/>
            <w:hideMark/>
          </w:tcPr>
          <w:p w14:paraId="27E29B4B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  <w:hideMark/>
          </w:tcPr>
          <w:p w14:paraId="3B6C4651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Personálne zabezpečenie vzdelávania a požiadavky poskytovateľa na odbornosť personálneho zabezpečenia</w:t>
            </w:r>
          </w:p>
        </w:tc>
        <w:tc>
          <w:tcPr>
            <w:tcW w:w="4160" w:type="dxa"/>
            <w:gridSpan w:val="3"/>
            <w:shd w:val="clear" w:color="auto" w:fill="auto"/>
            <w:hideMark/>
          </w:tcPr>
          <w:p w14:paraId="4DA95861" w14:textId="77777777" w:rsidR="00F4670A" w:rsidRPr="00892099" w:rsidRDefault="00F4670A" w:rsidP="00B07AB0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 xml:space="preserve">Garant: </w:t>
            </w:r>
          </w:p>
          <w:p w14:paraId="74B07154" w14:textId="78A5FDA4" w:rsidR="00F4670A" w:rsidRPr="00892099" w:rsidRDefault="00F4670A" w:rsidP="00B07AB0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 xml:space="preserve">Odborný garant programu vzdelávania spĺňa požiadavky § </w:t>
            </w:r>
            <w:r w:rsidR="00B07AB0" w:rsidRPr="00892099">
              <w:rPr>
                <w:sz w:val="22"/>
                <w:szCs w:val="22"/>
              </w:rPr>
              <w:t>57</w:t>
            </w:r>
            <w:r w:rsidRPr="00892099">
              <w:rPr>
                <w:sz w:val="22"/>
                <w:szCs w:val="22"/>
              </w:rPr>
              <w:t xml:space="preserve"> ods. </w:t>
            </w:r>
            <w:r w:rsidR="00B07AB0" w:rsidRPr="00892099">
              <w:rPr>
                <w:sz w:val="22"/>
                <w:szCs w:val="22"/>
              </w:rPr>
              <w:t>5</w:t>
            </w:r>
            <w:r w:rsidRPr="00892099">
              <w:rPr>
                <w:sz w:val="22"/>
                <w:szCs w:val="22"/>
              </w:rPr>
              <w:t xml:space="preserve"> zákona č. 138/2019 Z. z. </w:t>
            </w:r>
          </w:p>
          <w:p w14:paraId="2FF89987" w14:textId="7966FE68" w:rsidR="00F4670A" w:rsidRPr="00892099" w:rsidRDefault="00B07AB0" w:rsidP="00B07AB0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b/>
                <w:bCs/>
                <w:sz w:val="22"/>
                <w:szCs w:val="22"/>
              </w:rPr>
              <w:t>Lektor</w:t>
            </w:r>
            <w:r w:rsidR="00F4670A" w:rsidRPr="0089209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43D26280" w14:textId="140B7F3D" w:rsidR="0004562F" w:rsidRPr="00892099" w:rsidRDefault="00B07AB0" w:rsidP="00B07AB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Interný lektor, učiteľ s druhou atestáciou.</w:t>
            </w:r>
          </w:p>
        </w:tc>
      </w:tr>
      <w:tr w:rsidR="0004562F" w:rsidRPr="00892099" w14:paraId="436A9EE8" w14:textId="77777777" w:rsidTr="00220B6D">
        <w:trPr>
          <w:gridAfter w:val="1"/>
          <w:wAfter w:w="10" w:type="dxa"/>
          <w:trHeight w:val="645"/>
        </w:trPr>
        <w:tc>
          <w:tcPr>
            <w:tcW w:w="3237" w:type="dxa"/>
            <w:vMerge/>
            <w:vAlign w:val="center"/>
          </w:tcPr>
          <w:p w14:paraId="64C9940E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14:paraId="2441CC35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Materiálne, technické a informačné zabezpečenie vzdelávania</w:t>
            </w:r>
          </w:p>
        </w:tc>
        <w:tc>
          <w:tcPr>
            <w:tcW w:w="4160" w:type="dxa"/>
            <w:gridSpan w:val="3"/>
            <w:shd w:val="clear" w:color="auto" w:fill="auto"/>
            <w:vAlign w:val="center"/>
          </w:tcPr>
          <w:p w14:paraId="30DC0EED" w14:textId="77777777" w:rsidR="00B07AB0" w:rsidRPr="00892099" w:rsidRDefault="00B07AB0" w:rsidP="00B07AB0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 xml:space="preserve">Materiálne: študijné texty, metodické materiály, podklady na vypracovanie úloh dištančnej časti vzdelávania. </w:t>
            </w:r>
          </w:p>
          <w:p w14:paraId="05356E8C" w14:textId="77777777" w:rsidR="00B07AB0" w:rsidRPr="00892099" w:rsidRDefault="00B07AB0" w:rsidP="00B07AB0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 xml:space="preserve">Technické: notebook a dataprojektor pre lektora s pripojením na internet. </w:t>
            </w:r>
          </w:p>
          <w:p w14:paraId="747BA964" w14:textId="77777777" w:rsidR="0004562F" w:rsidRPr="00892099" w:rsidRDefault="00B07AB0" w:rsidP="00B07AB0">
            <w:r w:rsidRPr="00892099">
              <w:rPr>
                <w:rFonts w:ascii="Times New Roman" w:hAnsi="Times New Roman" w:cs="Times New Roman"/>
              </w:rPr>
              <w:t>Informačné: Náklady spojené so vzdelávaním budú financované v súlade s § 63 ods. 4 zákona č. 138/2019 Z. z.</w:t>
            </w:r>
            <w:r w:rsidRPr="00892099">
              <w:t xml:space="preserve"> </w:t>
            </w:r>
          </w:p>
          <w:p w14:paraId="0B43CF0B" w14:textId="62DDDD32" w:rsidR="007C7959" w:rsidRPr="00892099" w:rsidRDefault="007C7959" w:rsidP="00B07AB0">
            <w:pP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</w:p>
        </w:tc>
      </w:tr>
      <w:tr w:rsidR="0004562F" w:rsidRPr="00892099" w14:paraId="0B078121" w14:textId="77777777" w:rsidTr="00C630F2">
        <w:trPr>
          <w:gridAfter w:val="1"/>
          <w:wAfter w:w="10" w:type="dxa"/>
          <w:trHeight w:val="645"/>
        </w:trPr>
        <w:tc>
          <w:tcPr>
            <w:tcW w:w="3237" w:type="dxa"/>
            <w:vMerge/>
            <w:vAlign w:val="center"/>
            <w:hideMark/>
          </w:tcPr>
          <w:p w14:paraId="6C5EEFD0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  <w:hideMark/>
          </w:tcPr>
          <w:p w14:paraId="1122EDFC" w14:textId="77777777" w:rsidR="0004562F" w:rsidRPr="00892099" w:rsidRDefault="0004562F" w:rsidP="00C3414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892099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Podmienky ukončenia vzdelávania </w:t>
            </w:r>
          </w:p>
        </w:tc>
        <w:tc>
          <w:tcPr>
            <w:tcW w:w="4160" w:type="dxa"/>
            <w:gridSpan w:val="3"/>
            <w:shd w:val="clear" w:color="auto" w:fill="auto"/>
            <w:hideMark/>
          </w:tcPr>
          <w:p w14:paraId="5B1D49FD" w14:textId="009C7BFC" w:rsidR="00C630F2" w:rsidRPr="00892099" w:rsidRDefault="00C630F2" w:rsidP="00C630F2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1. Absolvovanie</w:t>
            </w:r>
            <w:r w:rsidR="007F4BC7">
              <w:rPr>
                <w:sz w:val="22"/>
                <w:szCs w:val="22"/>
              </w:rPr>
              <w:t xml:space="preserve"> 90%</w:t>
            </w:r>
            <w:r w:rsidRPr="00892099">
              <w:rPr>
                <w:sz w:val="22"/>
                <w:szCs w:val="22"/>
              </w:rPr>
              <w:t xml:space="preserve"> prezenčnej časti vzdelávania. </w:t>
            </w:r>
          </w:p>
          <w:p w14:paraId="7451078F" w14:textId="77777777" w:rsidR="0004562F" w:rsidRPr="00892099" w:rsidRDefault="00C630F2" w:rsidP="007C7959">
            <w:pPr>
              <w:pStyle w:val="Default"/>
              <w:rPr>
                <w:sz w:val="22"/>
                <w:szCs w:val="22"/>
              </w:rPr>
            </w:pPr>
            <w:r w:rsidRPr="00892099">
              <w:rPr>
                <w:sz w:val="22"/>
                <w:szCs w:val="22"/>
              </w:rPr>
              <w:t>2. Vypracovanie a odovzdanie všetkých výstupov dištančnej formy vzdelá</w:t>
            </w:r>
            <w:r w:rsidR="007C7959" w:rsidRPr="00892099">
              <w:rPr>
                <w:sz w:val="22"/>
                <w:szCs w:val="22"/>
              </w:rPr>
              <w:t xml:space="preserve">vania. </w:t>
            </w:r>
          </w:p>
          <w:p w14:paraId="041093EC" w14:textId="471E668D" w:rsidR="007C7959" w:rsidRPr="00892099" w:rsidRDefault="007C7959" w:rsidP="007C7959">
            <w:pPr>
              <w:pStyle w:val="Default"/>
              <w:rPr>
                <w:sz w:val="22"/>
                <w:szCs w:val="22"/>
              </w:rPr>
            </w:pPr>
          </w:p>
        </w:tc>
      </w:tr>
      <w:tr w:rsidR="0004562F" w:rsidRPr="00892099" w14:paraId="08380CCA" w14:textId="77777777" w:rsidTr="00220B6D">
        <w:trPr>
          <w:gridAfter w:val="1"/>
          <w:wAfter w:w="10" w:type="dxa"/>
          <w:trHeight w:val="645"/>
        </w:trPr>
        <w:tc>
          <w:tcPr>
            <w:tcW w:w="3237" w:type="dxa"/>
            <w:shd w:val="clear" w:color="auto" w:fill="auto"/>
            <w:vAlign w:val="center"/>
            <w:hideMark/>
          </w:tcPr>
          <w:p w14:paraId="39F191E6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Autor programu </w:t>
            </w:r>
          </w:p>
        </w:tc>
        <w:tc>
          <w:tcPr>
            <w:tcW w:w="6057" w:type="dxa"/>
            <w:gridSpan w:val="5"/>
            <w:shd w:val="clear" w:color="auto" w:fill="auto"/>
            <w:noWrap/>
            <w:vAlign w:val="center"/>
            <w:hideMark/>
          </w:tcPr>
          <w:p w14:paraId="15437493" w14:textId="77777777" w:rsidR="00C630F2" w:rsidRPr="00892099" w:rsidRDefault="00C630F2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  <w:t xml:space="preserve">Mgr. Denisa </w:t>
            </w:r>
            <w:proofErr w:type="spellStart"/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  <w:t>Bajajová</w:t>
            </w:r>
            <w:proofErr w:type="spellEnd"/>
          </w:p>
          <w:p w14:paraId="03770644" w14:textId="2B9DFE03" w:rsidR="0004562F" w:rsidRPr="00892099" w:rsidRDefault="00000000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hyperlink r:id="rId7" w:history="1">
              <w:r w:rsidR="007C7959" w:rsidRPr="00892099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4"/>
                  <w:lang w:eastAsia="sk-SK"/>
                </w:rPr>
                <w:t>bajajovadenisa@gmail.com</w:t>
              </w:r>
            </w:hyperlink>
            <w:r w:rsidR="007C7959" w:rsidRPr="008920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  <w:t xml:space="preserve">    +421 908 313 086</w:t>
            </w:r>
          </w:p>
        </w:tc>
      </w:tr>
      <w:tr w:rsidR="0004562F" w:rsidRPr="00892099" w14:paraId="03ECF7E7" w14:textId="77777777" w:rsidTr="00220B6D">
        <w:trPr>
          <w:gridAfter w:val="1"/>
          <w:wAfter w:w="10" w:type="dxa"/>
          <w:trHeight w:val="645"/>
        </w:trPr>
        <w:tc>
          <w:tcPr>
            <w:tcW w:w="3237" w:type="dxa"/>
            <w:shd w:val="clear" w:color="auto" w:fill="auto"/>
            <w:vAlign w:val="center"/>
            <w:hideMark/>
          </w:tcPr>
          <w:p w14:paraId="694F49B1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Schválil </w:t>
            </w:r>
          </w:p>
        </w:tc>
        <w:tc>
          <w:tcPr>
            <w:tcW w:w="6057" w:type="dxa"/>
            <w:gridSpan w:val="5"/>
            <w:shd w:val="clear" w:color="auto" w:fill="auto"/>
            <w:noWrap/>
            <w:vAlign w:val="center"/>
            <w:hideMark/>
          </w:tcPr>
          <w:p w14:paraId="21CB00DE" w14:textId="276C09FB" w:rsidR="0004562F" w:rsidRPr="00892099" w:rsidRDefault="007C7959" w:rsidP="00C3414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  <w:t xml:space="preserve">Mgr. Jozef </w:t>
            </w:r>
            <w:proofErr w:type="spellStart"/>
            <w:r w:rsidRPr="008920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sk-SK"/>
              </w:rPr>
              <w:t>Capcara</w:t>
            </w:r>
            <w:proofErr w:type="spellEnd"/>
          </w:p>
        </w:tc>
      </w:tr>
      <w:tr w:rsidR="0004562F" w:rsidRPr="00892099" w14:paraId="0422239F" w14:textId="77777777" w:rsidTr="00220B6D">
        <w:trPr>
          <w:gridAfter w:val="1"/>
          <w:wAfter w:w="10" w:type="dxa"/>
          <w:trHeight w:val="1440"/>
        </w:trPr>
        <w:tc>
          <w:tcPr>
            <w:tcW w:w="3237" w:type="dxa"/>
            <w:shd w:val="clear" w:color="auto" w:fill="auto"/>
            <w:vAlign w:val="center"/>
            <w:hideMark/>
          </w:tcPr>
          <w:p w14:paraId="34EF15B0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Odtlačok pečiatky poskytovateľa a podpis štatutárneho zástupcu poskytovateľa</w:t>
            </w:r>
          </w:p>
        </w:tc>
        <w:tc>
          <w:tcPr>
            <w:tcW w:w="6057" w:type="dxa"/>
            <w:gridSpan w:val="5"/>
            <w:shd w:val="clear" w:color="auto" w:fill="auto"/>
            <w:vAlign w:val="center"/>
            <w:hideMark/>
          </w:tcPr>
          <w:p w14:paraId="531FC053" w14:textId="77777777" w:rsidR="0004562F" w:rsidRPr="00892099" w:rsidRDefault="0004562F" w:rsidP="00C34145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20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0C33D6FF" w14:textId="53685273" w:rsidR="009C234B" w:rsidRPr="00892099" w:rsidRDefault="009C234B" w:rsidP="009C234B">
      <w:pPr>
        <w:jc w:val="both"/>
        <w:rPr>
          <w:rFonts w:ascii="Times New Roman" w:hAnsi="Times New Roman" w:cs="Times New Roman"/>
        </w:rPr>
      </w:pPr>
    </w:p>
    <w:p w14:paraId="642FED07" w14:textId="1DA50AEC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p w14:paraId="5FA0D05B" w14:textId="37661DFB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p w14:paraId="639907BD" w14:textId="00CACA89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p w14:paraId="7EC89A52" w14:textId="70D5309A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p w14:paraId="3DB67038" w14:textId="1AFBD9F4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p w14:paraId="396E03C6" w14:textId="375679A6" w:rsidR="00763FE4" w:rsidRPr="00892099" w:rsidRDefault="00763FE4" w:rsidP="009C234B">
      <w:pPr>
        <w:jc w:val="both"/>
        <w:rPr>
          <w:rFonts w:ascii="Times New Roman" w:hAnsi="Times New Roman" w:cs="Times New Roman"/>
        </w:rPr>
      </w:pPr>
    </w:p>
    <w:sectPr w:rsidR="00763FE4" w:rsidRPr="0089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6DC"/>
    <w:multiLevelType w:val="hybridMultilevel"/>
    <w:tmpl w:val="CBA4E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58F1"/>
    <w:multiLevelType w:val="multilevel"/>
    <w:tmpl w:val="E1A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E6942"/>
    <w:multiLevelType w:val="multilevel"/>
    <w:tmpl w:val="995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07CD3"/>
    <w:multiLevelType w:val="multilevel"/>
    <w:tmpl w:val="2960CF3C"/>
    <w:lvl w:ilvl="0">
      <w:start w:val="1"/>
      <w:numFmt w:val="decimal"/>
      <w:lvlText w:val="%1"/>
      <w:lvlJc w:val="left"/>
      <w:pPr>
        <w:ind w:left="420" w:hanging="420"/>
      </w:pPr>
      <w:rPr>
        <w:rFonts w:ascii="Calibri" w:eastAsia="Times New Roman" w:hAnsi="Calibri" w:cs="Calibri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  <w:color w:val="000000"/>
        <w:sz w:val="24"/>
      </w:rPr>
    </w:lvl>
  </w:abstractNum>
  <w:abstractNum w:abstractNumId="4" w15:restartNumberingAfterBreak="0">
    <w:nsid w:val="16E51575"/>
    <w:multiLevelType w:val="hybridMultilevel"/>
    <w:tmpl w:val="D6F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0E8E"/>
    <w:multiLevelType w:val="multilevel"/>
    <w:tmpl w:val="CE345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419AD"/>
    <w:multiLevelType w:val="multilevel"/>
    <w:tmpl w:val="8E7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0673F1"/>
    <w:multiLevelType w:val="hybridMultilevel"/>
    <w:tmpl w:val="4A669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939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A73C50"/>
    <w:multiLevelType w:val="hybridMultilevel"/>
    <w:tmpl w:val="7E261038"/>
    <w:lvl w:ilvl="0" w:tplc="ED1A9F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B7734"/>
    <w:multiLevelType w:val="hybridMultilevel"/>
    <w:tmpl w:val="C9D2F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43ED"/>
    <w:multiLevelType w:val="multilevel"/>
    <w:tmpl w:val="3B8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B91546"/>
    <w:multiLevelType w:val="hybridMultilevel"/>
    <w:tmpl w:val="C9B84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24E"/>
    <w:multiLevelType w:val="hybridMultilevel"/>
    <w:tmpl w:val="C240C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00A91"/>
    <w:multiLevelType w:val="hybridMultilevel"/>
    <w:tmpl w:val="CB98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F1857"/>
    <w:multiLevelType w:val="multilevel"/>
    <w:tmpl w:val="053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930DF7"/>
    <w:multiLevelType w:val="hybridMultilevel"/>
    <w:tmpl w:val="159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22C23"/>
    <w:multiLevelType w:val="hybridMultilevel"/>
    <w:tmpl w:val="0CA6A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1501"/>
    <w:multiLevelType w:val="multilevel"/>
    <w:tmpl w:val="FD32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05231">
    <w:abstractNumId w:val="17"/>
  </w:num>
  <w:num w:numId="2" w16cid:durableId="529759935">
    <w:abstractNumId w:val="1"/>
  </w:num>
  <w:num w:numId="3" w16cid:durableId="817306068">
    <w:abstractNumId w:val="12"/>
  </w:num>
  <w:num w:numId="4" w16cid:durableId="1401249722">
    <w:abstractNumId w:val="13"/>
  </w:num>
  <w:num w:numId="5" w16cid:durableId="1880314564">
    <w:abstractNumId w:val="11"/>
  </w:num>
  <w:num w:numId="6" w16cid:durableId="752169147">
    <w:abstractNumId w:val="2"/>
  </w:num>
  <w:num w:numId="7" w16cid:durableId="47848560">
    <w:abstractNumId w:val="6"/>
  </w:num>
  <w:num w:numId="8" w16cid:durableId="1998877744">
    <w:abstractNumId w:val="15"/>
  </w:num>
  <w:num w:numId="9" w16cid:durableId="1676108635">
    <w:abstractNumId w:val="7"/>
  </w:num>
  <w:num w:numId="10" w16cid:durableId="440035825">
    <w:abstractNumId w:val="0"/>
  </w:num>
  <w:num w:numId="11" w16cid:durableId="2044940253">
    <w:abstractNumId w:val="18"/>
  </w:num>
  <w:num w:numId="12" w16cid:durableId="344211981">
    <w:abstractNumId w:val="10"/>
  </w:num>
  <w:num w:numId="13" w16cid:durableId="1294209124">
    <w:abstractNumId w:val="16"/>
  </w:num>
  <w:num w:numId="14" w16cid:durableId="1662927852">
    <w:abstractNumId w:val="8"/>
  </w:num>
  <w:num w:numId="15" w16cid:durableId="1696081572">
    <w:abstractNumId w:val="5"/>
  </w:num>
  <w:num w:numId="16" w16cid:durableId="270625660">
    <w:abstractNumId w:val="4"/>
  </w:num>
  <w:num w:numId="17" w16cid:durableId="581066096">
    <w:abstractNumId w:val="3"/>
  </w:num>
  <w:num w:numId="18" w16cid:durableId="500849949">
    <w:abstractNumId w:val="9"/>
  </w:num>
  <w:num w:numId="19" w16cid:durableId="1508015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F5"/>
    <w:rsid w:val="00033DF5"/>
    <w:rsid w:val="0004562F"/>
    <w:rsid w:val="00056035"/>
    <w:rsid w:val="0008470B"/>
    <w:rsid w:val="00131292"/>
    <w:rsid w:val="001B0840"/>
    <w:rsid w:val="001D5AB4"/>
    <w:rsid w:val="002202AA"/>
    <w:rsid w:val="00220B6D"/>
    <w:rsid w:val="002E6456"/>
    <w:rsid w:val="003E7E52"/>
    <w:rsid w:val="005279E7"/>
    <w:rsid w:val="0057421B"/>
    <w:rsid w:val="005C3AFB"/>
    <w:rsid w:val="006120DE"/>
    <w:rsid w:val="00661FFA"/>
    <w:rsid w:val="00693B94"/>
    <w:rsid w:val="006E5C78"/>
    <w:rsid w:val="00763074"/>
    <w:rsid w:val="00763FE4"/>
    <w:rsid w:val="007C77CF"/>
    <w:rsid w:val="007C7959"/>
    <w:rsid w:val="007F4BC7"/>
    <w:rsid w:val="00802DFC"/>
    <w:rsid w:val="00827EEB"/>
    <w:rsid w:val="00870B09"/>
    <w:rsid w:val="00892099"/>
    <w:rsid w:val="00910503"/>
    <w:rsid w:val="0094072E"/>
    <w:rsid w:val="0094188C"/>
    <w:rsid w:val="00955755"/>
    <w:rsid w:val="00971EA6"/>
    <w:rsid w:val="009C13BB"/>
    <w:rsid w:val="009C234B"/>
    <w:rsid w:val="00B07AB0"/>
    <w:rsid w:val="00B1298D"/>
    <w:rsid w:val="00B24F46"/>
    <w:rsid w:val="00C34145"/>
    <w:rsid w:val="00C4128B"/>
    <w:rsid w:val="00C630F2"/>
    <w:rsid w:val="00D2054E"/>
    <w:rsid w:val="00D4753D"/>
    <w:rsid w:val="00D75B89"/>
    <w:rsid w:val="00EA5CAA"/>
    <w:rsid w:val="00F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C3D"/>
  <w15:chartTrackingRefBased/>
  <w15:docId w15:val="{8834B95D-37C1-4892-83CB-DD80142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0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63074"/>
    <w:pPr>
      <w:ind w:left="720"/>
      <w:contextualSpacing/>
    </w:pPr>
  </w:style>
  <w:style w:type="character" w:customStyle="1" w:styleId="fs12lh1-5">
    <w:name w:val="fs12lh1-5"/>
    <w:basedOn w:val="Predvolenpsmoodseku"/>
    <w:rsid w:val="00763074"/>
  </w:style>
  <w:style w:type="character" w:styleId="Hypertextovprepojenie">
    <w:name w:val="Hyperlink"/>
    <w:basedOn w:val="Predvolenpsmoodseku"/>
    <w:uiPriority w:val="99"/>
    <w:unhideWhenUsed/>
    <w:rsid w:val="0066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jajovadeni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lab.sk/internetova-bezpecnost/phishingovy-online-t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Windows-felhasználó</cp:lastModifiedBy>
  <cp:revision>27</cp:revision>
  <cp:lastPrinted>2023-03-23T07:47:00Z</cp:lastPrinted>
  <dcterms:created xsi:type="dcterms:W3CDTF">2023-02-27T07:26:00Z</dcterms:created>
  <dcterms:modified xsi:type="dcterms:W3CDTF">2023-04-07T09:52:00Z</dcterms:modified>
</cp:coreProperties>
</file>